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38" w:rsidRPr="008714BA" w:rsidRDefault="00702F38" w:rsidP="00702F38">
      <w:pPr>
        <w:tabs>
          <w:tab w:val="left" w:pos="3585"/>
        </w:tabs>
        <w:jc w:val="center"/>
        <w:rPr>
          <w:b/>
          <w:bCs/>
          <w:sz w:val="24"/>
          <w:szCs w:val="24"/>
        </w:rPr>
      </w:pPr>
      <w:r w:rsidRPr="008714BA">
        <w:rPr>
          <w:b/>
          <w:bCs/>
          <w:sz w:val="24"/>
          <w:szCs w:val="24"/>
        </w:rPr>
        <w:t>Zveřejnění povinných informací o odpadovém hospodářství obce Rapotice</w:t>
      </w:r>
    </w:p>
    <w:p w:rsidR="008714BA" w:rsidRPr="008714BA" w:rsidRDefault="00702F38" w:rsidP="008714BA">
      <w:pPr>
        <w:tabs>
          <w:tab w:val="left" w:pos="3585"/>
        </w:tabs>
        <w:jc w:val="center"/>
        <w:rPr>
          <w:b/>
          <w:bCs/>
          <w:sz w:val="24"/>
          <w:szCs w:val="24"/>
        </w:rPr>
      </w:pPr>
      <w:r w:rsidRPr="00702F38">
        <w:rPr>
          <w:b/>
          <w:bCs/>
          <w:sz w:val="24"/>
          <w:szCs w:val="24"/>
        </w:rPr>
        <w:t>za rok 2024</w:t>
      </w:r>
    </w:p>
    <w:p w:rsidR="00702F38" w:rsidRDefault="00702F38" w:rsidP="008714BA">
      <w:pPr>
        <w:tabs>
          <w:tab w:val="left" w:pos="3585"/>
        </w:tabs>
        <w:jc w:val="center"/>
      </w:pPr>
      <w:r w:rsidRPr="00702F38">
        <w:t>dle § 60, odst. 4) zákona č. 541/2020 Sb., o odpadech ve znění pozdějších</w:t>
      </w:r>
      <w:r w:rsidR="008714BA">
        <w:t xml:space="preserve"> </w:t>
      </w:r>
      <w:r w:rsidRPr="00702F38">
        <w:t>předpisů</w:t>
      </w:r>
    </w:p>
    <w:p w:rsidR="008714BA" w:rsidRPr="00702F38" w:rsidRDefault="008714BA" w:rsidP="00702F38">
      <w:pPr>
        <w:tabs>
          <w:tab w:val="left" w:pos="3585"/>
        </w:tabs>
      </w:pPr>
    </w:p>
    <w:p w:rsidR="00702F38" w:rsidRPr="00702F38" w:rsidRDefault="00702F38" w:rsidP="00702F38">
      <w:pPr>
        <w:tabs>
          <w:tab w:val="left" w:pos="3585"/>
        </w:tabs>
        <w:rPr>
          <w:b/>
          <w:bCs/>
        </w:rPr>
      </w:pPr>
      <w:r w:rsidRPr="00702F38">
        <w:rPr>
          <w:b/>
          <w:bCs/>
        </w:rPr>
        <w:t xml:space="preserve">Druhy odpadů, které se v </w:t>
      </w:r>
      <w:r w:rsidR="008714BA">
        <w:rPr>
          <w:b/>
          <w:bCs/>
        </w:rPr>
        <w:t>obci</w:t>
      </w:r>
      <w:r w:rsidRPr="00702F38">
        <w:rPr>
          <w:b/>
          <w:bCs/>
        </w:rPr>
        <w:t xml:space="preserve"> třídí: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>Papír, plasty, sklo barevné a bílé, kovy z domácností, oleje z domácností, elektroodpad</w:t>
      </w:r>
    </w:p>
    <w:p w:rsidR="00702F38" w:rsidRPr="00702F38" w:rsidRDefault="00702F38" w:rsidP="00702F38">
      <w:pPr>
        <w:tabs>
          <w:tab w:val="left" w:pos="3585"/>
        </w:tabs>
        <w:rPr>
          <w:b/>
          <w:bCs/>
        </w:rPr>
      </w:pPr>
      <w:r w:rsidRPr="00702F38">
        <w:rPr>
          <w:b/>
          <w:bCs/>
        </w:rPr>
        <w:t>Množství využitelných složek komunálního odpadu za rok 2024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Papír a </w:t>
      </w:r>
      <w:proofErr w:type="gramStart"/>
      <w:r w:rsidRPr="00702F38">
        <w:t>lepenka...</w:t>
      </w:r>
      <w:proofErr w:type="gramEnd"/>
      <w:r>
        <w:t xml:space="preserve">   6,9317</w:t>
      </w:r>
      <w:r w:rsidRPr="00702F38">
        <w:t xml:space="preserve"> t</w:t>
      </w:r>
    </w:p>
    <w:p w:rsidR="00702F38" w:rsidRPr="00702F38" w:rsidRDefault="00702F38" w:rsidP="00702F38">
      <w:pPr>
        <w:tabs>
          <w:tab w:val="left" w:pos="3585"/>
        </w:tabs>
      </w:pPr>
      <w:proofErr w:type="gramStart"/>
      <w:r w:rsidRPr="00702F38">
        <w:t>Plasty ................</w:t>
      </w:r>
      <w:r>
        <w:t xml:space="preserve">    7,9913</w:t>
      </w:r>
      <w:proofErr w:type="gramEnd"/>
      <w:r w:rsidRPr="00702F38">
        <w:t xml:space="preserve"> t</w:t>
      </w:r>
    </w:p>
    <w:p w:rsidR="00702F38" w:rsidRPr="00702F38" w:rsidRDefault="00702F38" w:rsidP="00702F38">
      <w:pPr>
        <w:tabs>
          <w:tab w:val="left" w:pos="3585"/>
        </w:tabs>
      </w:pPr>
      <w:proofErr w:type="gramStart"/>
      <w:r w:rsidRPr="00702F38">
        <w:t>Sklo ...................</w:t>
      </w:r>
      <w:r>
        <w:t xml:space="preserve">  15,6935</w:t>
      </w:r>
      <w:proofErr w:type="gramEnd"/>
      <w:r w:rsidRPr="00702F38">
        <w:t xml:space="preserve"> t</w:t>
      </w:r>
    </w:p>
    <w:p w:rsidR="00702F38" w:rsidRPr="00702F38" w:rsidRDefault="00702F38" w:rsidP="00702F38">
      <w:pPr>
        <w:tabs>
          <w:tab w:val="left" w:pos="3585"/>
        </w:tabs>
      </w:pPr>
      <w:proofErr w:type="gramStart"/>
      <w:r w:rsidRPr="00702F38">
        <w:t>Kovy ..................</w:t>
      </w:r>
      <w:r>
        <w:t xml:space="preserve">     1,002</w:t>
      </w:r>
      <w:proofErr w:type="gramEnd"/>
      <w:r>
        <w:t xml:space="preserve">  </w:t>
      </w:r>
      <w:r w:rsidRPr="00702F38">
        <w:t>t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Jedlý olej a </w:t>
      </w:r>
      <w:proofErr w:type="gramStart"/>
      <w:r w:rsidRPr="00702F38">
        <w:t>tuk....</w:t>
      </w:r>
      <w:proofErr w:type="gramEnd"/>
      <w:r w:rsidR="00B36121">
        <w:t xml:space="preserve">    </w:t>
      </w:r>
      <w:r w:rsidRPr="00702F38">
        <w:t>0,</w:t>
      </w:r>
      <w:r w:rsidR="00FF1EB4">
        <w:t>0</w:t>
      </w:r>
      <w:r w:rsidR="00B36121">
        <w:t>213</w:t>
      </w:r>
      <w:r w:rsidRPr="00702F38">
        <w:t xml:space="preserve"> t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Směsný komunální </w:t>
      </w:r>
      <w:proofErr w:type="gramStart"/>
      <w:r w:rsidRPr="00702F38">
        <w:t xml:space="preserve">odpad ... </w:t>
      </w:r>
      <w:r w:rsidR="00B36121">
        <w:t>90,9386</w:t>
      </w:r>
      <w:proofErr w:type="gramEnd"/>
      <w:r w:rsidRPr="00702F38">
        <w:t xml:space="preserve"> t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Objemný </w:t>
      </w:r>
      <w:proofErr w:type="gramStart"/>
      <w:r w:rsidRPr="00702F38">
        <w:t>odpad.....................</w:t>
      </w:r>
      <w:proofErr w:type="gramEnd"/>
      <w:r w:rsidRPr="00702F38">
        <w:t xml:space="preserve"> </w:t>
      </w:r>
      <w:r w:rsidR="00B36121">
        <w:t>14,858</w:t>
      </w:r>
      <w:r w:rsidRPr="00702F38">
        <w:t xml:space="preserve"> t</w:t>
      </w:r>
    </w:p>
    <w:p w:rsidR="00702F38" w:rsidRDefault="00702F38" w:rsidP="00702F38">
      <w:pPr>
        <w:tabs>
          <w:tab w:val="left" w:pos="3585"/>
        </w:tabs>
      </w:pPr>
      <w:r w:rsidRPr="00702F38">
        <w:t xml:space="preserve">Nebezpečný </w:t>
      </w:r>
      <w:proofErr w:type="gramStart"/>
      <w:r w:rsidRPr="00702F38">
        <w:t>odpad..................</w:t>
      </w:r>
      <w:proofErr w:type="gramEnd"/>
      <w:r w:rsidRPr="00702F38">
        <w:t xml:space="preserve"> </w:t>
      </w:r>
      <w:r w:rsidR="00B36121">
        <w:t>0,945</w:t>
      </w:r>
      <w:r w:rsidRPr="00702F38">
        <w:t xml:space="preserve"> t</w:t>
      </w:r>
    </w:p>
    <w:p w:rsidR="00FF1EB4" w:rsidRPr="00702F38" w:rsidRDefault="00FF1EB4" w:rsidP="00702F38">
      <w:pPr>
        <w:tabs>
          <w:tab w:val="left" w:pos="3585"/>
        </w:tabs>
      </w:pPr>
      <w:r>
        <w:t>Stavební odpad …………………</w:t>
      </w:r>
      <w:proofErr w:type="gramStart"/>
      <w:r>
        <w:t>…</w:t>
      </w:r>
      <w:r w:rsidR="00E41B36">
        <w:t xml:space="preserve">  4,897</w:t>
      </w:r>
      <w:proofErr w:type="gramEnd"/>
      <w:r w:rsidR="00E41B36">
        <w:t xml:space="preserve"> t</w:t>
      </w:r>
    </w:p>
    <w:p w:rsidR="00702F38" w:rsidRPr="00702F38" w:rsidRDefault="00702F38" w:rsidP="00702F38">
      <w:pPr>
        <w:tabs>
          <w:tab w:val="left" w:pos="3585"/>
        </w:tabs>
        <w:rPr>
          <w:b/>
          <w:bCs/>
        </w:rPr>
      </w:pPr>
      <w:r w:rsidRPr="00702F38">
        <w:rPr>
          <w:b/>
          <w:bCs/>
        </w:rPr>
        <w:t>Náklady a příjmy odpadového hospodářství za rok 2024</w:t>
      </w:r>
    </w:p>
    <w:p w:rsidR="00702F38" w:rsidRPr="00702F38" w:rsidRDefault="00702F38" w:rsidP="00702F38">
      <w:pPr>
        <w:tabs>
          <w:tab w:val="left" w:pos="3585"/>
        </w:tabs>
        <w:rPr>
          <w:b/>
          <w:bCs/>
        </w:rPr>
      </w:pPr>
      <w:r w:rsidRPr="00702F38">
        <w:rPr>
          <w:b/>
          <w:bCs/>
        </w:rPr>
        <w:t>Náklady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Směsný komunální </w:t>
      </w:r>
      <w:proofErr w:type="gramStart"/>
      <w:r w:rsidRPr="00702F38">
        <w:t>odpad ......</w:t>
      </w:r>
      <w:r w:rsidR="00E41B36">
        <w:t xml:space="preserve">   348 969</w:t>
      </w:r>
      <w:proofErr w:type="gramEnd"/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Nebezpečné </w:t>
      </w:r>
      <w:proofErr w:type="gramStart"/>
      <w:r w:rsidRPr="00702F38">
        <w:t>odpady...................</w:t>
      </w:r>
      <w:proofErr w:type="gramEnd"/>
      <w:r w:rsidRPr="00702F38">
        <w:t xml:space="preserve"> </w:t>
      </w:r>
      <w:r w:rsidR="00E41B36">
        <w:t>20 686</w:t>
      </w:r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Objemné </w:t>
      </w:r>
      <w:proofErr w:type="gramStart"/>
      <w:r w:rsidRPr="00702F38">
        <w:t>odpady........................</w:t>
      </w:r>
      <w:proofErr w:type="gramEnd"/>
      <w:r w:rsidRPr="00702F38">
        <w:t xml:space="preserve"> </w:t>
      </w:r>
      <w:r w:rsidR="00FF47BE">
        <w:t>72 617</w:t>
      </w:r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r w:rsidRPr="00702F38">
        <w:t xml:space="preserve">Ostatní náklady </w:t>
      </w:r>
      <w:proofErr w:type="gramStart"/>
      <w:r w:rsidRPr="00702F38">
        <w:t>SD ...................</w:t>
      </w:r>
      <w:r w:rsidR="00FF47BE">
        <w:t xml:space="preserve"> 263 319</w:t>
      </w:r>
      <w:proofErr w:type="gramEnd"/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r w:rsidRPr="00702F38">
        <w:rPr>
          <w:b/>
          <w:bCs/>
        </w:rPr>
        <w:t xml:space="preserve">Celkem </w:t>
      </w:r>
      <w:proofErr w:type="gramStart"/>
      <w:r w:rsidRPr="00702F38">
        <w:rPr>
          <w:b/>
          <w:bCs/>
        </w:rPr>
        <w:t>náklady .....................</w:t>
      </w:r>
      <w:r w:rsidR="00FF47BE">
        <w:t xml:space="preserve">  705 591</w:t>
      </w:r>
      <w:proofErr w:type="gramEnd"/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proofErr w:type="gramStart"/>
      <w:r w:rsidRPr="00702F38">
        <w:rPr>
          <w:b/>
          <w:bCs/>
        </w:rPr>
        <w:t xml:space="preserve">Příjmy </w:t>
      </w:r>
      <w:r w:rsidRPr="00702F38">
        <w:t>.....................................</w:t>
      </w:r>
      <w:r w:rsidR="008714BA">
        <w:t xml:space="preserve">   523 316</w:t>
      </w:r>
      <w:proofErr w:type="gramEnd"/>
      <w:r w:rsidRPr="00702F38">
        <w:t xml:space="preserve"> Kč</w:t>
      </w:r>
    </w:p>
    <w:p w:rsidR="00702F38" w:rsidRPr="00702F38" w:rsidRDefault="00702F38" w:rsidP="00702F38">
      <w:pPr>
        <w:tabs>
          <w:tab w:val="left" w:pos="3585"/>
        </w:tabs>
      </w:pPr>
      <w:r w:rsidRPr="00702F38">
        <w:rPr>
          <w:b/>
          <w:bCs/>
        </w:rPr>
        <w:t xml:space="preserve">Počet sběrných míst na tříděné odpady: </w:t>
      </w:r>
      <w:r w:rsidR="008714BA">
        <w:t>3</w:t>
      </w:r>
    </w:p>
    <w:p w:rsidR="00702F38" w:rsidRPr="00702F38" w:rsidRDefault="00702F38" w:rsidP="00702F38">
      <w:pPr>
        <w:tabs>
          <w:tab w:val="left" w:pos="3585"/>
        </w:tabs>
      </w:pPr>
      <w:r w:rsidRPr="00702F38">
        <w:rPr>
          <w:b/>
          <w:bCs/>
        </w:rPr>
        <w:t xml:space="preserve">Počet nádob na tříděné odpady ve sběrných místech: </w:t>
      </w:r>
      <w:r w:rsidR="008714BA">
        <w:t xml:space="preserve"> </w:t>
      </w:r>
      <w:r w:rsidR="00127B11">
        <w:t>Plast – 15x, Papír – 13x, Kovy – 2x, Sklo bílé – 3ks, Sklo barevné – 3x, Textil pro další využití 3x, Jedlý tuk – 1x.</w:t>
      </w:r>
    </w:p>
    <w:p w:rsidR="00702F38" w:rsidRPr="00702F38" w:rsidRDefault="00702F38" w:rsidP="008714BA">
      <w:pPr>
        <w:tabs>
          <w:tab w:val="left" w:pos="3585"/>
        </w:tabs>
      </w:pPr>
      <w:r w:rsidRPr="00702F38">
        <w:rPr>
          <w:b/>
          <w:bCs/>
        </w:rPr>
        <w:t>Svozová firma</w:t>
      </w:r>
      <w:r w:rsidRPr="00702F38">
        <w:t xml:space="preserve">: </w:t>
      </w:r>
      <w:r w:rsidR="008714BA">
        <w:t xml:space="preserve">AVE CZ odpadové hospodářství s.r.o., </w:t>
      </w:r>
      <w:r w:rsidR="008714BA" w:rsidRPr="008714BA">
        <w:t>Provozovna Brno</w:t>
      </w:r>
      <w:r w:rsidR="008714BA">
        <w:t xml:space="preserve">, </w:t>
      </w:r>
      <w:r w:rsidR="008714BA" w:rsidRPr="008714BA">
        <w:t>U Vle</w:t>
      </w:r>
      <w:r w:rsidR="008714BA">
        <w:t>č</w:t>
      </w:r>
      <w:r w:rsidR="008714BA" w:rsidRPr="008714BA">
        <w:t>ky 592</w:t>
      </w:r>
      <w:r w:rsidR="008714BA">
        <w:t xml:space="preserve">, </w:t>
      </w:r>
      <w:r w:rsidR="008714BA" w:rsidRPr="008714BA">
        <w:t>664 42 Mod</w:t>
      </w:r>
      <w:r w:rsidR="008714BA">
        <w:t>ř</w:t>
      </w:r>
      <w:r w:rsidR="008714BA" w:rsidRPr="008714BA">
        <w:t>ice</w:t>
      </w:r>
    </w:p>
    <w:p w:rsidR="00702F38" w:rsidRDefault="00702F38" w:rsidP="00702F38">
      <w:pPr>
        <w:tabs>
          <w:tab w:val="left" w:pos="3585"/>
        </w:tabs>
      </w:pPr>
      <w:r w:rsidRPr="00702F38">
        <w:rPr>
          <w:b/>
          <w:bCs/>
        </w:rPr>
        <w:t xml:space="preserve">Prevence vzniku odpadů: </w:t>
      </w:r>
      <w:r w:rsidRPr="00702F38">
        <w:t>sběr textilu pro charitativní účely (Diakonie Broumov</w:t>
      </w:r>
      <w:r w:rsidR="008714BA">
        <w:t>)</w:t>
      </w:r>
    </w:p>
    <w:p w:rsidR="001D00E8" w:rsidRDefault="001D00E8" w:rsidP="00702F38">
      <w:pPr>
        <w:tabs>
          <w:tab w:val="left" w:pos="3585"/>
        </w:tabs>
      </w:pPr>
    </w:p>
    <w:p w:rsidR="001D00E8" w:rsidRPr="00702F38" w:rsidRDefault="001D00E8" w:rsidP="00702F38">
      <w:pPr>
        <w:tabs>
          <w:tab w:val="left" w:pos="3585"/>
        </w:tabs>
      </w:pPr>
      <w:r>
        <w:t>Iveta Pavlíčková, starostka obce Rapotice,</w:t>
      </w:r>
      <w:bookmarkStart w:id="0" w:name="_GoBack"/>
      <w:bookmarkEnd w:id="0"/>
      <w:r>
        <w:t xml:space="preserve"> v. r.</w:t>
      </w:r>
    </w:p>
    <w:sectPr w:rsidR="001D00E8" w:rsidRPr="007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38"/>
    <w:rsid w:val="00041CED"/>
    <w:rsid w:val="000A2841"/>
    <w:rsid w:val="00127B11"/>
    <w:rsid w:val="001D00E8"/>
    <w:rsid w:val="00702F38"/>
    <w:rsid w:val="008714BA"/>
    <w:rsid w:val="00934E2E"/>
    <w:rsid w:val="00B36121"/>
    <w:rsid w:val="00E41B36"/>
    <w:rsid w:val="00FF1EB4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F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F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0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F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F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F3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F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F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0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F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F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Rapotice</dc:creator>
  <cp:keywords/>
  <dc:description/>
  <cp:lastModifiedBy>42060</cp:lastModifiedBy>
  <cp:revision>3</cp:revision>
  <dcterms:created xsi:type="dcterms:W3CDTF">2025-07-21T07:53:00Z</dcterms:created>
  <dcterms:modified xsi:type="dcterms:W3CDTF">2025-08-27T17:03:00Z</dcterms:modified>
</cp:coreProperties>
</file>