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C9E55" w14:textId="77777777" w:rsidR="009C213D" w:rsidRDefault="0011647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44CD1CB6" wp14:editId="0BD3546E">
            <wp:extent cx="7561580" cy="12801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15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2E1AA" w14:textId="77777777" w:rsidR="009C213D" w:rsidRDefault="00116471">
      <w:pPr>
        <w:shd w:val="clear" w:color="auto" w:fill="FFFFFF"/>
        <w:spacing w:before="302"/>
        <w:ind w:left="154"/>
        <w:jc w:val="center"/>
      </w:pPr>
      <w:r>
        <w:rPr>
          <w:b/>
          <w:bCs/>
          <w:spacing w:val="-1"/>
          <w:sz w:val="22"/>
          <w:szCs w:val="22"/>
        </w:rPr>
        <w:t>FINAN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Č</w:t>
      </w:r>
      <w:r>
        <w:rPr>
          <w:rFonts w:eastAsia="Times New Roman"/>
          <w:b/>
          <w:bCs/>
          <w:spacing w:val="-1"/>
          <w:sz w:val="22"/>
          <w:szCs w:val="22"/>
        </w:rPr>
        <w:t>N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Í</w:t>
      </w:r>
      <w:r>
        <w:rPr>
          <w:rFonts w:eastAsia="Times New Roman"/>
          <w:b/>
          <w:bCs/>
          <w:spacing w:val="-1"/>
          <w:sz w:val="22"/>
          <w:szCs w:val="22"/>
        </w:rPr>
        <w:t xml:space="preserve"> 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ÚŘ</w:t>
      </w:r>
      <w:r>
        <w:rPr>
          <w:rFonts w:eastAsia="Times New Roman"/>
          <w:b/>
          <w:bCs/>
          <w:spacing w:val="-1"/>
          <w:sz w:val="22"/>
          <w:szCs w:val="22"/>
        </w:rPr>
        <w:t>AD PRO KRAJ VYSO</w:t>
      </w:r>
      <w:r>
        <w:rPr>
          <w:rFonts w:eastAsia="Times New Roman" w:cs="Times New Roman"/>
          <w:b/>
          <w:bCs/>
          <w:spacing w:val="-1"/>
          <w:sz w:val="22"/>
          <w:szCs w:val="22"/>
        </w:rPr>
        <w:t>Č</w:t>
      </w:r>
      <w:r>
        <w:rPr>
          <w:rFonts w:eastAsia="Times New Roman"/>
          <w:b/>
          <w:bCs/>
          <w:spacing w:val="-1"/>
          <w:sz w:val="22"/>
          <w:szCs w:val="22"/>
        </w:rPr>
        <w:t>INA</w:t>
      </w:r>
    </w:p>
    <w:p w14:paraId="5E883F33" w14:textId="77777777" w:rsidR="009C213D" w:rsidRDefault="00116471">
      <w:pPr>
        <w:shd w:val="clear" w:color="auto" w:fill="FFFFFF"/>
        <w:spacing w:before="5"/>
        <w:ind w:left="144"/>
        <w:jc w:val="center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Tolst</w:t>
      </w:r>
      <w:r>
        <w:rPr>
          <w:rFonts w:eastAsia="Times New Roman" w:cs="Times New Roman"/>
          <w:sz w:val="22"/>
          <w:szCs w:val="22"/>
        </w:rPr>
        <w:t>é</w:t>
      </w:r>
      <w:r>
        <w:rPr>
          <w:rFonts w:eastAsia="Times New Roman"/>
          <w:sz w:val="22"/>
          <w:szCs w:val="22"/>
        </w:rPr>
        <w:t>ho 1455/2, 586 01 Jihlava</w:t>
      </w:r>
    </w:p>
    <w:p w14:paraId="2BED7EE4" w14:textId="77777777" w:rsidR="00FC7880" w:rsidRDefault="00FC7880">
      <w:pPr>
        <w:shd w:val="clear" w:color="auto" w:fill="FFFFFF"/>
        <w:spacing w:before="5"/>
        <w:ind w:left="144"/>
        <w:jc w:val="center"/>
        <w:rPr>
          <w:rFonts w:eastAsia="Times New Roman"/>
          <w:sz w:val="22"/>
          <w:szCs w:val="22"/>
        </w:rPr>
      </w:pPr>
    </w:p>
    <w:p w14:paraId="5129B1DD" w14:textId="77777777" w:rsidR="00FC7880" w:rsidRDefault="00FC7880">
      <w:pPr>
        <w:shd w:val="clear" w:color="auto" w:fill="FFFFFF"/>
        <w:spacing w:before="5"/>
        <w:ind w:left="144"/>
        <w:jc w:val="center"/>
      </w:pPr>
    </w:p>
    <w:p w14:paraId="47995E9A" w14:textId="77777777" w:rsidR="00FC7880" w:rsidRPr="00FC7880" w:rsidRDefault="00116471" w:rsidP="00FC7880">
      <w:pPr>
        <w:shd w:val="clear" w:color="auto" w:fill="FFFFFF"/>
        <w:ind w:left="142"/>
        <w:jc w:val="center"/>
        <w:rPr>
          <w:rFonts w:eastAsia="Times New Roman"/>
          <w:b/>
          <w:sz w:val="40"/>
          <w:szCs w:val="40"/>
          <w:u w:val="single"/>
        </w:rPr>
      </w:pPr>
      <w:r w:rsidRPr="00FC7880">
        <w:rPr>
          <w:b/>
          <w:sz w:val="40"/>
          <w:szCs w:val="40"/>
          <w:u w:val="single"/>
        </w:rPr>
        <w:t>Roz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šíř</w:t>
      </w:r>
      <w:r w:rsidRPr="00FC7880">
        <w:rPr>
          <w:rFonts w:eastAsia="Times New Roman"/>
          <w:b/>
          <w:sz w:val="40"/>
          <w:szCs w:val="40"/>
          <w:u w:val="single"/>
        </w:rPr>
        <w:t>en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í</w:t>
      </w:r>
      <w:r w:rsidRPr="00FC7880">
        <w:rPr>
          <w:rFonts w:eastAsia="Times New Roman"/>
          <w:b/>
          <w:sz w:val="40"/>
          <w:szCs w:val="40"/>
          <w:u w:val="single"/>
        </w:rPr>
        <w:t xml:space="preserve"> slu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ž</w:t>
      </w:r>
      <w:r w:rsidRPr="00FC7880">
        <w:rPr>
          <w:rFonts w:eastAsia="Times New Roman"/>
          <w:b/>
          <w:sz w:val="40"/>
          <w:szCs w:val="40"/>
          <w:u w:val="single"/>
        </w:rPr>
        <w:t>eb Finan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č</w:t>
      </w:r>
      <w:r w:rsidRPr="00FC7880">
        <w:rPr>
          <w:rFonts w:eastAsia="Times New Roman"/>
          <w:b/>
          <w:sz w:val="40"/>
          <w:szCs w:val="40"/>
          <w:u w:val="single"/>
        </w:rPr>
        <w:t>n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í</w:t>
      </w:r>
      <w:r w:rsidRPr="00FC7880">
        <w:rPr>
          <w:rFonts w:eastAsia="Times New Roman"/>
          <w:b/>
          <w:sz w:val="40"/>
          <w:szCs w:val="40"/>
          <w:u w:val="single"/>
        </w:rPr>
        <w:t xml:space="preserve">ho 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úř</w:t>
      </w:r>
      <w:r w:rsidRPr="00FC7880">
        <w:rPr>
          <w:rFonts w:eastAsia="Times New Roman"/>
          <w:b/>
          <w:sz w:val="40"/>
          <w:szCs w:val="40"/>
          <w:u w:val="single"/>
        </w:rPr>
        <w:t xml:space="preserve">adu </w:t>
      </w:r>
    </w:p>
    <w:p w14:paraId="61CF0253" w14:textId="77777777" w:rsidR="009C213D" w:rsidRPr="00FC7880" w:rsidRDefault="00116471" w:rsidP="00FC7880">
      <w:pPr>
        <w:shd w:val="clear" w:color="auto" w:fill="FFFFFF"/>
        <w:ind w:left="142"/>
        <w:jc w:val="center"/>
        <w:rPr>
          <w:b/>
          <w:sz w:val="40"/>
          <w:szCs w:val="40"/>
        </w:rPr>
      </w:pPr>
      <w:r w:rsidRPr="00FC7880">
        <w:rPr>
          <w:rFonts w:eastAsia="Times New Roman"/>
          <w:b/>
          <w:sz w:val="40"/>
          <w:szCs w:val="40"/>
          <w:u w:val="single"/>
        </w:rPr>
        <w:t>k problematice dan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ě</w:t>
      </w:r>
      <w:r w:rsidRPr="00FC7880">
        <w:rPr>
          <w:rFonts w:eastAsia="Times New Roman"/>
          <w:b/>
          <w:sz w:val="40"/>
          <w:szCs w:val="40"/>
          <w:u w:val="single"/>
        </w:rPr>
        <w:t xml:space="preserve"> z nemovit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ý</w:t>
      </w:r>
      <w:r w:rsidRPr="00FC7880">
        <w:rPr>
          <w:rFonts w:eastAsia="Times New Roman"/>
          <w:b/>
          <w:sz w:val="40"/>
          <w:szCs w:val="40"/>
          <w:u w:val="single"/>
        </w:rPr>
        <w:t>ch v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ě</w:t>
      </w:r>
      <w:r w:rsidRPr="00FC7880">
        <w:rPr>
          <w:rFonts w:eastAsia="Times New Roman"/>
          <w:b/>
          <w:sz w:val="40"/>
          <w:szCs w:val="40"/>
          <w:u w:val="single"/>
        </w:rPr>
        <w:t>c</w:t>
      </w:r>
      <w:r w:rsidRPr="00FC7880">
        <w:rPr>
          <w:rFonts w:eastAsia="Times New Roman" w:cs="Times New Roman"/>
          <w:b/>
          <w:sz w:val="40"/>
          <w:szCs w:val="40"/>
          <w:u w:val="single"/>
        </w:rPr>
        <w:t>í</w:t>
      </w:r>
    </w:p>
    <w:p w14:paraId="5D9915D3" w14:textId="77777777" w:rsidR="009C213D" w:rsidRDefault="00116471" w:rsidP="00FC7880">
      <w:pPr>
        <w:shd w:val="clear" w:color="auto" w:fill="FFFFFF"/>
        <w:spacing w:before="466" w:line="437" w:lineRule="exact"/>
        <w:ind w:left="567" w:right="564"/>
        <w:jc w:val="both"/>
      </w:pPr>
      <w:r>
        <w:rPr>
          <w:spacing w:val="-1"/>
          <w:sz w:val="34"/>
          <w:szCs w:val="34"/>
        </w:rPr>
        <w:t>Finan</w:t>
      </w:r>
      <w:r>
        <w:rPr>
          <w:rFonts w:eastAsia="Times New Roman" w:cs="Times New Roman"/>
          <w:spacing w:val="-1"/>
          <w:sz w:val="34"/>
          <w:szCs w:val="34"/>
        </w:rPr>
        <w:t>č</w:t>
      </w:r>
      <w:r>
        <w:rPr>
          <w:rFonts w:eastAsia="Times New Roman"/>
          <w:spacing w:val="-1"/>
          <w:sz w:val="34"/>
          <w:szCs w:val="34"/>
        </w:rPr>
        <w:t>n</w:t>
      </w:r>
      <w:r>
        <w:rPr>
          <w:rFonts w:eastAsia="Times New Roman" w:cs="Times New Roman"/>
          <w:spacing w:val="-1"/>
          <w:sz w:val="34"/>
          <w:szCs w:val="34"/>
        </w:rPr>
        <w:t>í</w:t>
      </w:r>
      <w:r>
        <w:rPr>
          <w:rFonts w:eastAsia="Times New Roman"/>
          <w:spacing w:val="-1"/>
          <w:sz w:val="34"/>
          <w:szCs w:val="34"/>
        </w:rPr>
        <w:t xml:space="preserve"> </w:t>
      </w:r>
      <w:r>
        <w:rPr>
          <w:rFonts w:eastAsia="Times New Roman" w:cs="Times New Roman"/>
          <w:spacing w:val="-1"/>
          <w:sz w:val="34"/>
          <w:szCs w:val="34"/>
        </w:rPr>
        <w:t>úř</w:t>
      </w:r>
      <w:r>
        <w:rPr>
          <w:rFonts w:eastAsia="Times New Roman"/>
          <w:spacing w:val="-1"/>
          <w:sz w:val="34"/>
          <w:szCs w:val="34"/>
        </w:rPr>
        <w:t>ad pro Kraj Vyso</w:t>
      </w:r>
      <w:r>
        <w:rPr>
          <w:rFonts w:eastAsia="Times New Roman" w:cs="Times New Roman"/>
          <w:spacing w:val="-1"/>
          <w:sz w:val="34"/>
          <w:szCs w:val="34"/>
        </w:rPr>
        <w:t>č</w:t>
      </w:r>
      <w:r>
        <w:rPr>
          <w:rFonts w:eastAsia="Times New Roman"/>
          <w:spacing w:val="-1"/>
          <w:sz w:val="34"/>
          <w:szCs w:val="34"/>
        </w:rPr>
        <w:t>ina ve spolupr</w:t>
      </w:r>
      <w:r>
        <w:rPr>
          <w:rFonts w:eastAsia="Times New Roman" w:cs="Times New Roman"/>
          <w:spacing w:val="-1"/>
          <w:sz w:val="34"/>
          <w:szCs w:val="34"/>
        </w:rPr>
        <w:t>á</w:t>
      </w:r>
      <w:r>
        <w:rPr>
          <w:rFonts w:eastAsia="Times New Roman"/>
          <w:spacing w:val="-1"/>
          <w:sz w:val="34"/>
          <w:szCs w:val="34"/>
        </w:rPr>
        <w:t>ci s p</w:t>
      </w:r>
      <w:r>
        <w:rPr>
          <w:rFonts w:eastAsia="Times New Roman" w:cs="Times New Roman"/>
          <w:spacing w:val="-1"/>
          <w:sz w:val="34"/>
          <w:szCs w:val="34"/>
        </w:rPr>
        <w:t>ří</w:t>
      </w:r>
      <w:r>
        <w:rPr>
          <w:rFonts w:eastAsia="Times New Roman"/>
          <w:spacing w:val="-1"/>
          <w:sz w:val="34"/>
          <w:szCs w:val="34"/>
        </w:rPr>
        <w:t>slu</w:t>
      </w:r>
      <w:r>
        <w:rPr>
          <w:rFonts w:eastAsia="Times New Roman" w:cs="Times New Roman"/>
          <w:spacing w:val="-1"/>
          <w:sz w:val="34"/>
          <w:szCs w:val="34"/>
        </w:rPr>
        <w:t>š</w:t>
      </w:r>
      <w:r>
        <w:rPr>
          <w:rFonts w:eastAsia="Times New Roman"/>
          <w:spacing w:val="-1"/>
          <w:sz w:val="34"/>
          <w:szCs w:val="34"/>
        </w:rPr>
        <w:t>n</w:t>
      </w:r>
      <w:r>
        <w:rPr>
          <w:rFonts w:eastAsia="Times New Roman" w:cs="Times New Roman"/>
          <w:spacing w:val="-1"/>
          <w:sz w:val="34"/>
          <w:szCs w:val="34"/>
        </w:rPr>
        <w:t>ý</w:t>
      </w:r>
      <w:r>
        <w:rPr>
          <w:rFonts w:eastAsia="Times New Roman"/>
          <w:spacing w:val="-1"/>
          <w:sz w:val="34"/>
          <w:szCs w:val="34"/>
        </w:rPr>
        <w:t xml:space="preserve">mi </w:t>
      </w:r>
      <w:r>
        <w:rPr>
          <w:rFonts w:eastAsia="Times New Roman"/>
          <w:spacing w:val="-5"/>
          <w:sz w:val="34"/>
          <w:szCs w:val="34"/>
        </w:rPr>
        <w:t>m</w:t>
      </w:r>
      <w:r>
        <w:rPr>
          <w:rFonts w:eastAsia="Times New Roman" w:cs="Times New Roman"/>
          <w:spacing w:val="-5"/>
          <w:sz w:val="34"/>
          <w:szCs w:val="34"/>
        </w:rPr>
        <w:t>ě</w:t>
      </w:r>
      <w:r>
        <w:rPr>
          <w:rFonts w:eastAsia="Times New Roman"/>
          <w:spacing w:val="-5"/>
          <w:sz w:val="34"/>
          <w:szCs w:val="34"/>
        </w:rPr>
        <w:t>stsk</w:t>
      </w:r>
      <w:r>
        <w:rPr>
          <w:rFonts w:eastAsia="Times New Roman" w:cs="Times New Roman"/>
          <w:spacing w:val="-5"/>
          <w:sz w:val="34"/>
          <w:szCs w:val="34"/>
        </w:rPr>
        <w:t>ý</w:t>
      </w:r>
      <w:r>
        <w:rPr>
          <w:rFonts w:eastAsia="Times New Roman"/>
          <w:spacing w:val="-5"/>
          <w:sz w:val="34"/>
          <w:szCs w:val="34"/>
        </w:rPr>
        <w:t xml:space="preserve">mi </w:t>
      </w:r>
      <w:r>
        <w:rPr>
          <w:rFonts w:eastAsia="Times New Roman" w:cs="Times New Roman"/>
          <w:spacing w:val="-5"/>
          <w:sz w:val="34"/>
          <w:szCs w:val="34"/>
        </w:rPr>
        <w:t>úř</w:t>
      </w:r>
      <w:r>
        <w:rPr>
          <w:rFonts w:eastAsia="Times New Roman"/>
          <w:spacing w:val="-5"/>
          <w:sz w:val="34"/>
          <w:szCs w:val="34"/>
        </w:rPr>
        <w:t>ady roz</w:t>
      </w:r>
      <w:r>
        <w:rPr>
          <w:rFonts w:eastAsia="Times New Roman" w:cs="Times New Roman"/>
          <w:spacing w:val="-5"/>
          <w:sz w:val="34"/>
          <w:szCs w:val="34"/>
        </w:rPr>
        <w:t>š</w:t>
      </w:r>
      <w:r>
        <w:rPr>
          <w:rFonts w:eastAsia="Times New Roman"/>
          <w:spacing w:val="-5"/>
          <w:sz w:val="34"/>
          <w:szCs w:val="34"/>
        </w:rPr>
        <w:t>i</w:t>
      </w:r>
      <w:r>
        <w:rPr>
          <w:rFonts w:eastAsia="Times New Roman" w:cs="Times New Roman"/>
          <w:spacing w:val="-5"/>
          <w:sz w:val="34"/>
          <w:szCs w:val="34"/>
        </w:rPr>
        <w:t>ř</w:t>
      </w:r>
      <w:r>
        <w:rPr>
          <w:rFonts w:eastAsia="Times New Roman"/>
          <w:spacing w:val="-5"/>
          <w:sz w:val="34"/>
          <w:szCs w:val="34"/>
        </w:rPr>
        <w:t>uje slu</w:t>
      </w:r>
      <w:r>
        <w:rPr>
          <w:rFonts w:eastAsia="Times New Roman" w:cs="Times New Roman"/>
          <w:spacing w:val="-5"/>
          <w:sz w:val="34"/>
          <w:szCs w:val="34"/>
        </w:rPr>
        <w:t>ž</w:t>
      </w:r>
      <w:r>
        <w:rPr>
          <w:rFonts w:eastAsia="Times New Roman"/>
          <w:spacing w:val="-5"/>
          <w:sz w:val="34"/>
          <w:szCs w:val="34"/>
        </w:rPr>
        <w:t>by da</w:t>
      </w:r>
      <w:r>
        <w:rPr>
          <w:rFonts w:eastAsia="Times New Roman" w:cs="Times New Roman"/>
          <w:spacing w:val="-5"/>
          <w:sz w:val="34"/>
          <w:szCs w:val="34"/>
        </w:rPr>
        <w:t>ň</w:t>
      </w:r>
      <w:r>
        <w:rPr>
          <w:rFonts w:eastAsia="Times New Roman"/>
          <w:spacing w:val="-5"/>
          <w:sz w:val="34"/>
          <w:szCs w:val="34"/>
        </w:rPr>
        <w:t>ov</w:t>
      </w:r>
      <w:r>
        <w:rPr>
          <w:rFonts w:eastAsia="Times New Roman" w:cs="Times New Roman"/>
          <w:spacing w:val="-5"/>
          <w:sz w:val="34"/>
          <w:szCs w:val="34"/>
        </w:rPr>
        <w:t>é</w:t>
      </w:r>
      <w:r>
        <w:rPr>
          <w:rFonts w:eastAsia="Times New Roman"/>
          <w:spacing w:val="-5"/>
          <w:sz w:val="34"/>
          <w:szCs w:val="34"/>
        </w:rPr>
        <w:t xml:space="preserve"> ve</w:t>
      </w:r>
      <w:r>
        <w:rPr>
          <w:rFonts w:eastAsia="Times New Roman" w:cs="Times New Roman"/>
          <w:spacing w:val="-5"/>
          <w:sz w:val="34"/>
          <w:szCs w:val="34"/>
        </w:rPr>
        <w:t>ř</w:t>
      </w:r>
      <w:r>
        <w:rPr>
          <w:rFonts w:eastAsia="Times New Roman"/>
          <w:spacing w:val="-5"/>
          <w:sz w:val="34"/>
          <w:szCs w:val="34"/>
        </w:rPr>
        <w:t>ejnosti pro obdob</w:t>
      </w:r>
      <w:r>
        <w:rPr>
          <w:rFonts w:eastAsia="Times New Roman" w:cs="Times New Roman"/>
          <w:spacing w:val="-5"/>
          <w:sz w:val="34"/>
          <w:szCs w:val="34"/>
        </w:rPr>
        <w:t xml:space="preserve">í </w:t>
      </w:r>
      <w:r>
        <w:rPr>
          <w:rFonts w:eastAsia="Times New Roman"/>
          <w:sz w:val="34"/>
          <w:szCs w:val="34"/>
        </w:rPr>
        <w:t>pod</w:t>
      </w:r>
      <w:r>
        <w:rPr>
          <w:rFonts w:eastAsia="Times New Roman" w:cs="Times New Roman"/>
          <w:sz w:val="34"/>
          <w:szCs w:val="34"/>
        </w:rPr>
        <w:t>á</w:t>
      </w:r>
      <w:r>
        <w:rPr>
          <w:rFonts w:eastAsia="Times New Roman"/>
          <w:sz w:val="34"/>
          <w:szCs w:val="34"/>
        </w:rPr>
        <w:t>v</w:t>
      </w:r>
      <w:r>
        <w:rPr>
          <w:rFonts w:eastAsia="Times New Roman" w:cs="Times New Roman"/>
          <w:sz w:val="34"/>
          <w:szCs w:val="34"/>
        </w:rPr>
        <w:t>á</w:t>
      </w:r>
      <w:r>
        <w:rPr>
          <w:rFonts w:eastAsia="Times New Roman"/>
          <w:sz w:val="34"/>
          <w:szCs w:val="34"/>
        </w:rPr>
        <w:t>n</w:t>
      </w:r>
      <w:r>
        <w:rPr>
          <w:rFonts w:eastAsia="Times New Roman" w:cs="Times New Roman"/>
          <w:sz w:val="34"/>
          <w:szCs w:val="34"/>
        </w:rPr>
        <w:t>í</w:t>
      </w:r>
      <w:r>
        <w:rPr>
          <w:rFonts w:eastAsia="Times New Roman"/>
          <w:sz w:val="34"/>
          <w:szCs w:val="34"/>
        </w:rPr>
        <w:t xml:space="preserve"> da</w:t>
      </w:r>
      <w:r>
        <w:rPr>
          <w:rFonts w:eastAsia="Times New Roman" w:cs="Times New Roman"/>
          <w:sz w:val="34"/>
          <w:szCs w:val="34"/>
        </w:rPr>
        <w:t>ň</w:t>
      </w:r>
      <w:r>
        <w:rPr>
          <w:rFonts w:eastAsia="Times New Roman"/>
          <w:sz w:val="34"/>
          <w:szCs w:val="34"/>
        </w:rPr>
        <w:t>ov</w:t>
      </w:r>
      <w:r>
        <w:rPr>
          <w:rFonts w:eastAsia="Times New Roman" w:cs="Times New Roman"/>
          <w:sz w:val="34"/>
          <w:szCs w:val="34"/>
        </w:rPr>
        <w:t>ý</w:t>
      </w:r>
      <w:r>
        <w:rPr>
          <w:rFonts w:eastAsia="Times New Roman"/>
          <w:sz w:val="34"/>
          <w:szCs w:val="34"/>
        </w:rPr>
        <w:t>ch p</w:t>
      </w:r>
      <w:r>
        <w:rPr>
          <w:rFonts w:eastAsia="Times New Roman" w:cs="Times New Roman"/>
          <w:sz w:val="34"/>
          <w:szCs w:val="34"/>
        </w:rPr>
        <w:t>ř</w:t>
      </w:r>
      <w:r>
        <w:rPr>
          <w:rFonts w:eastAsia="Times New Roman"/>
          <w:sz w:val="34"/>
          <w:szCs w:val="34"/>
        </w:rPr>
        <w:t>izn</w:t>
      </w:r>
      <w:r>
        <w:rPr>
          <w:rFonts w:eastAsia="Times New Roman" w:cs="Times New Roman"/>
          <w:sz w:val="34"/>
          <w:szCs w:val="34"/>
        </w:rPr>
        <w:t>á</w:t>
      </w:r>
      <w:r>
        <w:rPr>
          <w:rFonts w:eastAsia="Times New Roman"/>
          <w:sz w:val="34"/>
          <w:szCs w:val="34"/>
        </w:rPr>
        <w:t>n</w:t>
      </w:r>
      <w:r>
        <w:rPr>
          <w:rFonts w:eastAsia="Times New Roman" w:cs="Times New Roman"/>
          <w:sz w:val="34"/>
          <w:szCs w:val="34"/>
        </w:rPr>
        <w:t>í</w:t>
      </w:r>
      <w:r>
        <w:rPr>
          <w:rFonts w:eastAsia="Times New Roman"/>
          <w:sz w:val="34"/>
          <w:szCs w:val="34"/>
        </w:rPr>
        <w:t xml:space="preserve"> k dani z nemovit</w:t>
      </w:r>
      <w:r>
        <w:rPr>
          <w:rFonts w:eastAsia="Times New Roman" w:cs="Times New Roman"/>
          <w:sz w:val="34"/>
          <w:szCs w:val="34"/>
        </w:rPr>
        <w:t>ý</w:t>
      </w:r>
      <w:r>
        <w:rPr>
          <w:rFonts w:eastAsia="Times New Roman"/>
          <w:sz w:val="34"/>
          <w:szCs w:val="34"/>
        </w:rPr>
        <w:t>ch v</w:t>
      </w:r>
      <w:r>
        <w:rPr>
          <w:rFonts w:eastAsia="Times New Roman" w:cs="Times New Roman"/>
          <w:sz w:val="34"/>
          <w:szCs w:val="34"/>
        </w:rPr>
        <w:t>ě</w:t>
      </w:r>
      <w:r>
        <w:rPr>
          <w:rFonts w:eastAsia="Times New Roman"/>
          <w:sz w:val="34"/>
          <w:szCs w:val="34"/>
        </w:rPr>
        <w:t>c</w:t>
      </w:r>
      <w:r>
        <w:rPr>
          <w:rFonts w:eastAsia="Times New Roman" w:cs="Times New Roman"/>
          <w:sz w:val="34"/>
          <w:szCs w:val="34"/>
        </w:rPr>
        <w:t>í</w:t>
      </w:r>
      <w:r>
        <w:rPr>
          <w:rFonts w:eastAsia="Times New Roman"/>
          <w:sz w:val="34"/>
          <w:szCs w:val="34"/>
        </w:rPr>
        <w:t xml:space="preserve"> na rok 2024.</w:t>
      </w:r>
    </w:p>
    <w:p w14:paraId="54E71A2A" w14:textId="77777777" w:rsidR="009C213D" w:rsidRDefault="00116471" w:rsidP="00FC7880">
      <w:pPr>
        <w:shd w:val="clear" w:color="auto" w:fill="FFFFFF"/>
        <w:spacing w:before="432" w:line="442" w:lineRule="exact"/>
        <w:ind w:left="567" w:right="564"/>
        <w:jc w:val="both"/>
      </w:pPr>
      <w:r>
        <w:rPr>
          <w:spacing w:val="-8"/>
          <w:sz w:val="34"/>
          <w:szCs w:val="34"/>
        </w:rPr>
        <w:t>Zam</w:t>
      </w:r>
      <w:r>
        <w:rPr>
          <w:rFonts w:eastAsia="Times New Roman" w:cs="Times New Roman"/>
          <w:spacing w:val="-8"/>
          <w:sz w:val="34"/>
          <w:szCs w:val="34"/>
        </w:rPr>
        <w:t>ě</w:t>
      </w:r>
      <w:r>
        <w:rPr>
          <w:rFonts w:eastAsia="Times New Roman"/>
          <w:spacing w:val="-8"/>
          <w:sz w:val="34"/>
          <w:szCs w:val="34"/>
        </w:rPr>
        <w:t>stnanci Finan</w:t>
      </w:r>
      <w:r>
        <w:rPr>
          <w:rFonts w:eastAsia="Times New Roman" w:cs="Times New Roman"/>
          <w:spacing w:val="-8"/>
          <w:sz w:val="34"/>
          <w:szCs w:val="34"/>
        </w:rPr>
        <w:t>č</w:t>
      </w:r>
      <w:r>
        <w:rPr>
          <w:rFonts w:eastAsia="Times New Roman"/>
          <w:spacing w:val="-8"/>
          <w:sz w:val="34"/>
          <w:szCs w:val="34"/>
        </w:rPr>
        <w:t>n</w:t>
      </w:r>
      <w:r>
        <w:rPr>
          <w:rFonts w:eastAsia="Times New Roman" w:cs="Times New Roman"/>
          <w:spacing w:val="-8"/>
          <w:sz w:val="34"/>
          <w:szCs w:val="34"/>
        </w:rPr>
        <w:t>í</w:t>
      </w:r>
      <w:r>
        <w:rPr>
          <w:rFonts w:eastAsia="Times New Roman"/>
          <w:spacing w:val="-8"/>
          <w:sz w:val="34"/>
          <w:szCs w:val="34"/>
        </w:rPr>
        <w:t xml:space="preserve">ho </w:t>
      </w:r>
      <w:r>
        <w:rPr>
          <w:rFonts w:eastAsia="Times New Roman" w:cs="Times New Roman"/>
          <w:spacing w:val="-8"/>
          <w:sz w:val="34"/>
          <w:szCs w:val="34"/>
        </w:rPr>
        <w:t>úř</w:t>
      </w:r>
      <w:r>
        <w:rPr>
          <w:rFonts w:eastAsia="Times New Roman"/>
          <w:spacing w:val="-8"/>
          <w:sz w:val="34"/>
          <w:szCs w:val="34"/>
        </w:rPr>
        <w:t xml:space="preserve">adu </w:t>
      </w:r>
      <w:r>
        <w:rPr>
          <w:rFonts w:eastAsia="Times New Roman" w:cs="Times New Roman"/>
          <w:spacing w:val="-8"/>
          <w:sz w:val="34"/>
          <w:szCs w:val="34"/>
        </w:rPr>
        <w:t>–</w:t>
      </w:r>
      <w:r>
        <w:rPr>
          <w:rFonts w:eastAsia="Times New Roman"/>
          <w:spacing w:val="-8"/>
          <w:sz w:val="34"/>
          <w:szCs w:val="34"/>
        </w:rPr>
        <w:t xml:space="preserve"> da</w:t>
      </w:r>
      <w:r>
        <w:rPr>
          <w:rFonts w:eastAsia="Times New Roman" w:cs="Times New Roman"/>
          <w:spacing w:val="-8"/>
          <w:sz w:val="34"/>
          <w:szCs w:val="34"/>
        </w:rPr>
        <w:t>ň</w:t>
      </w:r>
      <w:r>
        <w:rPr>
          <w:rFonts w:eastAsia="Times New Roman"/>
          <w:spacing w:val="-8"/>
          <w:sz w:val="34"/>
          <w:szCs w:val="34"/>
        </w:rPr>
        <w:t>ov</w:t>
      </w:r>
      <w:r>
        <w:rPr>
          <w:rFonts w:eastAsia="Times New Roman" w:cs="Times New Roman"/>
          <w:spacing w:val="-8"/>
          <w:sz w:val="34"/>
          <w:szCs w:val="34"/>
        </w:rPr>
        <w:t>í</w:t>
      </w:r>
      <w:r>
        <w:rPr>
          <w:rFonts w:eastAsia="Times New Roman"/>
          <w:spacing w:val="-8"/>
          <w:sz w:val="34"/>
          <w:szCs w:val="34"/>
        </w:rPr>
        <w:t xml:space="preserve"> specialist</w:t>
      </w:r>
      <w:r>
        <w:rPr>
          <w:rFonts w:eastAsia="Times New Roman" w:cs="Times New Roman"/>
          <w:spacing w:val="-8"/>
          <w:sz w:val="34"/>
          <w:szCs w:val="34"/>
        </w:rPr>
        <w:t>é</w:t>
      </w:r>
      <w:r>
        <w:rPr>
          <w:rFonts w:eastAsia="Times New Roman"/>
          <w:spacing w:val="-8"/>
          <w:sz w:val="34"/>
          <w:szCs w:val="34"/>
        </w:rPr>
        <w:t xml:space="preserve"> V</w:t>
      </w:r>
      <w:r>
        <w:rPr>
          <w:rFonts w:eastAsia="Times New Roman" w:cs="Times New Roman"/>
          <w:spacing w:val="-8"/>
          <w:sz w:val="34"/>
          <w:szCs w:val="34"/>
        </w:rPr>
        <w:t>á</w:t>
      </w:r>
      <w:r>
        <w:rPr>
          <w:rFonts w:eastAsia="Times New Roman"/>
          <w:spacing w:val="-8"/>
          <w:sz w:val="34"/>
          <w:szCs w:val="34"/>
        </w:rPr>
        <w:t xml:space="preserve">m budou </w:t>
      </w:r>
      <w:r>
        <w:rPr>
          <w:rFonts w:eastAsia="Times New Roman"/>
          <w:spacing w:val="-6"/>
          <w:sz w:val="34"/>
          <w:szCs w:val="34"/>
        </w:rPr>
        <w:t xml:space="preserve">k dispozici na </w:t>
      </w:r>
      <w:r w:rsidRPr="00FC7880">
        <w:rPr>
          <w:rFonts w:eastAsia="Times New Roman"/>
          <w:b/>
          <w:spacing w:val="-6"/>
          <w:sz w:val="34"/>
          <w:szCs w:val="34"/>
        </w:rPr>
        <w:t>M</w:t>
      </w:r>
      <w:r w:rsidRPr="00FC7880">
        <w:rPr>
          <w:rFonts w:eastAsia="Times New Roman" w:cs="Times New Roman"/>
          <w:b/>
          <w:spacing w:val="-6"/>
          <w:sz w:val="34"/>
          <w:szCs w:val="34"/>
        </w:rPr>
        <w:t>ě</w:t>
      </w:r>
      <w:r w:rsidRPr="00FC7880">
        <w:rPr>
          <w:rFonts w:eastAsia="Times New Roman"/>
          <w:b/>
          <w:spacing w:val="-6"/>
          <w:sz w:val="34"/>
          <w:szCs w:val="34"/>
        </w:rPr>
        <w:t>stsk</w:t>
      </w:r>
      <w:r w:rsidRPr="00FC7880">
        <w:rPr>
          <w:rFonts w:eastAsia="Times New Roman" w:cs="Times New Roman"/>
          <w:b/>
          <w:spacing w:val="-6"/>
          <w:sz w:val="34"/>
          <w:szCs w:val="34"/>
        </w:rPr>
        <w:t>é</w:t>
      </w:r>
      <w:r w:rsidRPr="00FC7880">
        <w:rPr>
          <w:rFonts w:eastAsia="Times New Roman"/>
          <w:b/>
          <w:spacing w:val="-6"/>
          <w:sz w:val="34"/>
          <w:szCs w:val="34"/>
        </w:rPr>
        <w:t xml:space="preserve">m </w:t>
      </w:r>
      <w:r w:rsidRPr="00FC7880">
        <w:rPr>
          <w:rFonts w:eastAsia="Times New Roman" w:cs="Times New Roman"/>
          <w:b/>
          <w:spacing w:val="-6"/>
          <w:sz w:val="34"/>
          <w:szCs w:val="34"/>
        </w:rPr>
        <w:t>úř</w:t>
      </w:r>
      <w:r w:rsidRPr="00FC7880">
        <w:rPr>
          <w:rFonts w:eastAsia="Times New Roman"/>
          <w:b/>
          <w:spacing w:val="-6"/>
          <w:sz w:val="34"/>
          <w:szCs w:val="34"/>
        </w:rPr>
        <w:t>ad</w:t>
      </w:r>
      <w:r w:rsidRPr="00FC7880">
        <w:rPr>
          <w:rFonts w:eastAsia="Times New Roman" w:cs="Times New Roman"/>
          <w:b/>
          <w:spacing w:val="-6"/>
          <w:sz w:val="34"/>
          <w:szCs w:val="34"/>
        </w:rPr>
        <w:t>ě</w:t>
      </w:r>
      <w:r w:rsidRPr="00FC7880">
        <w:rPr>
          <w:rFonts w:eastAsia="Times New Roman"/>
          <w:b/>
          <w:spacing w:val="-6"/>
          <w:sz w:val="34"/>
          <w:szCs w:val="34"/>
        </w:rPr>
        <w:t xml:space="preserve"> v N</w:t>
      </w:r>
      <w:r w:rsidRPr="00FC7880">
        <w:rPr>
          <w:rFonts w:eastAsia="Times New Roman" w:cs="Times New Roman"/>
          <w:b/>
          <w:spacing w:val="-6"/>
          <w:sz w:val="34"/>
          <w:szCs w:val="34"/>
        </w:rPr>
        <w:t>á</w:t>
      </w:r>
      <w:r w:rsidRPr="00FC7880">
        <w:rPr>
          <w:rFonts w:eastAsia="Times New Roman"/>
          <w:b/>
          <w:spacing w:val="-6"/>
          <w:sz w:val="34"/>
          <w:szCs w:val="34"/>
        </w:rPr>
        <w:t>m</w:t>
      </w:r>
      <w:r w:rsidRPr="00FC7880">
        <w:rPr>
          <w:rFonts w:eastAsia="Times New Roman" w:cs="Times New Roman"/>
          <w:b/>
          <w:spacing w:val="-6"/>
          <w:sz w:val="34"/>
          <w:szCs w:val="34"/>
        </w:rPr>
        <w:t>ěš</w:t>
      </w:r>
      <w:r w:rsidRPr="00FC7880">
        <w:rPr>
          <w:rFonts w:eastAsia="Times New Roman"/>
          <w:b/>
          <w:spacing w:val="-6"/>
          <w:sz w:val="34"/>
          <w:szCs w:val="34"/>
        </w:rPr>
        <w:t>ti n</w:t>
      </w:r>
      <w:r w:rsidR="00FC7880" w:rsidRPr="00FC7880">
        <w:rPr>
          <w:rFonts w:eastAsia="Times New Roman"/>
          <w:b/>
          <w:spacing w:val="-6"/>
          <w:sz w:val="34"/>
          <w:szCs w:val="34"/>
        </w:rPr>
        <w:t>ad Oslavou</w:t>
      </w:r>
      <w:r w:rsidR="00FC7880">
        <w:rPr>
          <w:rFonts w:eastAsia="Times New Roman"/>
          <w:spacing w:val="-6"/>
          <w:sz w:val="34"/>
          <w:szCs w:val="34"/>
        </w:rPr>
        <w:t>, Masarykovo nám. 104,</w:t>
      </w:r>
      <w:r w:rsidR="0003153D">
        <w:rPr>
          <w:rFonts w:eastAsia="Times New Roman"/>
          <w:spacing w:val="-6"/>
          <w:sz w:val="34"/>
          <w:szCs w:val="34"/>
        </w:rPr>
        <w:t xml:space="preserve"> v malé zasedací místnosti - dveře č. 208, I. patro,</w:t>
      </w:r>
      <w:r>
        <w:rPr>
          <w:rFonts w:eastAsia="Times New Roman"/>
          <w:spacing w:val="-6"/>
          <w:sz w:val="34"/>
          <w:szCs w:val="34"/>
        </w:rPr>
        <w:t xml:space="preserve"> v</w:t>
      </w:r>
      <w:r w:rsidR="00FC7880">
        <w:rPr>
          <w:rFonts w:eastAsia="Times New Roman"/>
          <w:spacing w:val="-6"/>
          <w:sz w:val="34"/>
          <w:szCs w:val="34"/>
        </w:rPr>
        <w:t> </w:t>
      </w:r>
      <w:r>
        <w:rPr>
          <w:rFonts w:eastAsia="Times New Roman"/>
          <w:spacing w:val="-6"/>
          <w:sz w:val="34"/>
          <w:szCs w:val="34"/>
        </w:rPr>
        <w:t>tyto dny:</w:t>
      </w:r>
    </w:p>
    <w:p w14:paraId="40E3A748" w14:textId="77777777" w:rsidR="00FC7880" w:rsidRDefault="00116471" w:rsidP="00FC7880">
      <w:pPr>
        <w:shd w:val="clear" w:color="auto" w:fill="FFFFFF"/>
        <w:spacing w:before="120" w:line="437" w:lineRule="exact"/>
        <w:ind w:left="567" w:right="561"/>
        <w:rPr>
          <w:rFonts w:eastAsia="Times New Roman"/>
          <w:b/>
          <w:bCs/>
          <w:spacing w:val="-10"/>
          <w:sz w:val="34"/>
          <w:szCs w:val="34"/>
        </w:rPr>
      </w:pPr>
      <w:r>
        <w:rPr>
          <w:b/>
          <w:bCs/>
          <w:spacing w:val="-10"/>
          <w:sz w:val="34"/>
          <w:szCs w:val="34"/>
        </w:rPr>
        <w:t>st</w:t>
      </w:r>
      <w:r>
        <w:rPr>
          <w:rFonts w:eastAsia="Times New Roman" w:cs="Times New Roman"/>
          <w:b/>
          <w:bCs/>
          <w:spacing w:val="-10"/>
          <w:sz w:val="34"/>
          <w:szCs w:val="34"/>
        </w:rPr>
        <w:t>ř</w:t>
      </w:r>
      <w:r>
        <w:rPr>
          <w:rFonts w:eastAsia="Times New Roman"/>
          <w:b/>
          <w:bCs/>
          <w:spacing w:val="-10"/>
          <w:sz w:val="34"/>
          <w:szCs w:val="34"/>
        </w:rPr>
        <w:t xml:space="preserve">eda </w:t>
      </w:r>
      <w:r w:rsidR="00FC7880">
        <w:rPr>
          <w:rFonts w:eastAsia="Times New Roman"/>
          <w:b/>
          <w:bCs/>
          <w:spacing w:val="-10"/>
          <w:sz w:val="34"/>
          <w:szCs w:val="34"/>
        </w:rPr>
        <w:tab/>
      </w:r>
      <w:r>
        <w:rPr>
          <w:rFonts w:eastAsia="Times New Roman"/>
          <w:b/>
          <w:bCs/>
          <w:spacing w:val="-10"/>
          <w:sz w:val="34"/>
          <w:szCs w:val="34"/>
        </w:rPr>
        <w:t xml:space="preserve">10. 1. 2024 </w:t>
      </w:r>
      <w:r w:rsidR="00FC7880">
        <w:rPr>
          <w:rFonts w:eastAsia="Times New Roman"/>
          <w:b/>
          <w:bCs/>
          <w:spacing w:val="-10"/>
          <w:sz w:val="34"/>
          <w:szCs w:val="34"/>
        </w:rPr>
        <w:tab/>
      </w:r>
      <w:r w:rsidR="00FC7880">
        <w:rPr>
          <w:rFonts w:eastAsia="Times New Roman"/>
          <w:b/>
          <w:bCs/>
          <w:spacing w:val="-10"/>
          <w:sz w:val="34"/>
          <w:szCs w:val="34"/>
        </w:rPr>
        <w:tab/>
      </w:r>
      <w:r>
        <w:rPr>
          <w:rFonts w:eastAsia="Times New Roman"/>
          <w:b/>
          <w:bCs/>
          <w:spacing w:val="-10"/>
          <w:sz w:val="34"/>
          <w:szCs w:val="34"/>
        </w:rPr>
        <w:t>8</w:t>
      </w:r>
      <w:r w:rsidR="0003153D">
        <w:rPr>
          <w:rFonts w:eastAsia="Times New Roman"/>
          <w:b/>
          <w:bCs/>
          <w:spacing w:val="-10"/>
          <w:sz w:val="34"/>
          <w:szCs w:val="34"/>
        </w:rPr>
        <w:t>:</w:t>
      </w:r>
      <w:r>
        <w:rPr>
          <w:rFonts w:eastAsia="Times New Roman"/>
          <w:b/>
          <w:bCs/>
          <w:spacing w:val="-10"/>
          <w:sz w:val="34"/>
          <w:szCs w:val="34"/>
        </w:rPr>
        <w:t xml:space="preserve">00 </w:t>
      </w:r>
      <w:r w:rsidR="0003153D">
        <w:rPr>
          <w:rFonts w:eastAsia="Times New Roman"/>
          <w:b/>
          <w:bCs/>
          <w:spacing w:val="-10"/>
          <w:sz w:val="34"/>
          <w:szCs w:val="34"/>
        </w:rPr>
        <w:t>–</w:t>
      </w:r>
      <w:r>
        <w:rPr>
          <w:rFonts w:eastAsia="Times New Roman"/>
          <w:b/>
          <w:bCs/>
          <w:spacing w:val="-10"/>
          <w:sz w:val="34"/>
          <w:szCs w:val="34"/>
        </w:rPr>
        <w:t xml:space="preserve"> 17</w:t>
      </w:r>
      <w:r w:rsidR="0003153D">
        <w:rPr>
          <w:rFonts w:eastAsia="Times New Roman"/>
          <w:b/>
          <w:bCs/>
          <w:spacing w:val="-10"/>
          <w:sz w:val="34"/>
          <w:szCs w:val="34"/>
        </w:rPr>
        <w:t>:</w:t>
      </w:r>
      <w:r>
        <w:rPr>
          <w:rFonts w:eastAsia="Times New Roman"/>
          <w:b/>
          <w:bCs/>
          <w:spacing w:val="-10"/>
          <w:sz w:val="34"/>
          <w:szCs w:val="34"/>
        </w:rPr>
        <w:t>00 hod</w:t>
      </w:r>
      <w:r w:rsidR="0003153D">
        <w:rPr>
          <w:rFonts w:eastAsia="Times New Roman"/>
          <w:b/>
          <w:bCs/>
          <w:spacing w:val="-10"/>
          <w:sz w:val="34"/>
          <w:szCs w:val="34"/>
        </w:rPr>
        <w:t>.</w:t>
      </w:r>
      <w:r>
        <w:rPr>
          <w:rFonts w:eastAsia="Times New Roman"/>
          <w:b/>
          <w:bCs/>
          <w:spacing w:val="-10"/>
          <w:sz w:val="34"/>
          <w:szCs w:val="34"/>
        </w:rPr>
        <w:t xml:space="preserve"> </w:t>
      </w:r>
    </w:p>
    <w:p w14:paraId="78954FD1" w14:textId="77777777" w:rsidR="00FC7880" w:rsidRDefault="00116471" w:rsidP="0003153D">
      <w:pPr>
        <w:shd w:val="clear" w:color="auto" w:fill="FFFFFF"/>
        <w:spacing w:before="120" w:line="437" w:lineRule="exact"/>
        <w:ind w:left="567" w:right="561"/>
        <w:rPr>
          <w:rFonts w:eastAsia="Times New Roman"/>
          <w:b/>
          <w:bCs/>
          <w:spacing w:val="-9"/>
          <w:sz w:val="34"/>
          <w:szCs w:val="34"/>
        </w:rPr>
      </w:pPr>
      <w:r>
        <w:rPr>
          <w:rFonts w:eastAsia="Times New Roman" w:cs="Times New Roman"/>
          <w:b/>
          <w:bCs/>
          <w:spacing w:val="-9"/>
          <w:sz w:val="34"/>
          <w:szCs w:val="34"/>
        </w:rPr>
        <w:t>č</w:t>
      </w:r>
      <w:r>
        <w:rPr>
          <w:rFonts w:eastAsia="Times New Roman"/>
          <w:b/>
          <w:bCs/>
          <w:spacing w:val="-9"/>
          <w:sz w:val="34"/>
          <w:szCs w:val="34"/>
        </w:rPr>
        <w:t xml:space="preserve">tvrtek </w:t>
      </w:r>
      <w:r w:rsidR="00FC7880">
        <w:rPr>
          <w:rFonts w:eastAsia="Times New Roman"/>
          <w:b/>
          <w:bCs/>
          <w:spacing w:val="-9"/>
          <w:sz w:val="34"/>
          <w:szCs w:val="34"/>
        </w:rPr>
        <w:tab/>
      </w:r>
      <w:r>
        <w:rPr>
          <w:rFonts w:eastAsia="Times New Roman"/>
          <w:b/>
          <w:bCs/>
          <w:spacing w:val="-9"/>
          <w:sz w:val="34"/>
          <w:szCs w:val="34"/>
        </w:rPr>
        <w:t xml:space="preserve">11. 1. 2024 </w:t>
      </w:r>
      <w:r w:rsidR="00FC7880">
        <w:rPr>
          <w:rFonts w:eastAsia="Times New Roman"/>
          <w:b/>
          <w:bCs/>
          <w:spacing w:val="-9"/>
          <w:sz w:val="34"/>
          <w:szCs w:val="34"/>
        </w:rPr>
        <w:tab/>
      </w:r>
      <w:r w:rsidR="00FC7880">
        <w:rPr>
          <w:rFonts w:eastAsia="Times New Roman"/>
          <w:b/>
          <w:bCs/>
          <w:spacing w:val="-9"/>
          <w:sz w:val="34"/>
          <w:szCs w:val="34"/>
        </w:rPr>
        <w:tab/>
      </w:r>
      <w:r w:rsidR="0003153D">
        <w:rPr>
          <w:rFonts w:eastAsia="Times New Roman"/>
          <w:b/>
          <w:bCs/>
          <w:spacing w:val="-10"/>
          <w:sz w:val="34"/>
          <w:szCs w:val="34"/>
        </w:rPr>
        <w:t>8:00 – 14:30 hod.</w:t>
      </w:r>
    </w:p>
    <w:p w14:paraId="1323FCE4" w14:textId="77777777" w:rsidR="00FC7880" w:rsidRDefault="00116471" w:rsidP="0003153D">
      <w:pPr>
        <w:shd w:val="clear" w:color="auto" w:fill="FFFFFF"/>
        <w:spacing w:before="120" w:line="437" w:lineRule="exact"/>
        <w:ind w:left="567" w:right="561"/>
        <w:rPr>
          <w:rFonts w:eastAsia="Times New Roman"/>
          <w:b/>
          <w:bCs/>
          <w:spacing w:val="-9"/>
          <w:sz w:val="34"/>
          <w:szCs w:val="34"/>
        </w:rPr>
      </w:pPr>
      <w:r>
        <w:rPr>
          <w:rFonts w:eastAsia="Times New Roman"/>
          <w:b/>
          <w:bCs/>
          <w:spacing w:val="-9"/>
          <w:sz w:val="34"/>
          <w:szCs w:val="34"/>
        </w:rPr>
        <w:t>p</w:t>
      </w:r>
      <w:r>
        <w:rPr>
          <w:rFonts w:eastAsia="Times New Roman" w:cs="Times New Roman"/>
          <w:b/>
          <w:bCs/>
          <w:spacing w:val="-9"/>
          <w:sz w:val="34"/>
          <w:szCs w:val="34"/>
        </w:rPr>
        <w:t>á</w:t>
      </w:r>
      <w:r>
        <w:rPr>
          <w:rFonts w:eastAsia="Times New Roman"/>
          <w:b/>
          <w:bCs/>
          <w:spacing w:val="-9"/>
          <w:sz w:val="34"/>
          <w:szCs w:val="34"/>
        </w:rPr>
        <w:t xml:space="preserve">tek </w:t>
      </w:r>
      <w:r w:rsidR="00FC7880">
        <w:rPr>
          <w:rFonts w:eastAsia="Times New Roman"/>
          <w:b/>
          <w:bCs/>
          <w:spacing w:val="-9"/>
          <w:sz w:val="34"/>
          <w:szCs w:val="34"/>
        </w:rPr>
        <w:tab/>
      </w:r>
      <w:r>
        <w:rPr>
          <w:rFonts w:eastAsia="Times New Roman"/>
          <w:b/>
          <w:bCs/>
          <w:spacing w:val="-9"/>
          <w:sz w:val="34"/>
          <w:szCs w:val="34"/>
        </w:rPr>
        <w:t xml:space="preserve">12. 1. 2024 </w:t>
      </w:r>
      <w:r w:rsidR="00FC7880">
        <w:rPr>
          <w:rFonts w:eastAsia="Times New Roman"/>
          <w:b/>
          <w:bCs/>
          <w:spacing w:val="-9"/>
          <w:sz w:val="34"/>
          <w:szCs w:val="34"/>
        </w:rPr>
        <w:tab/>
      </w:r>
      <w:r w:rsidR="00FC7880">
        <w:rPr>
          <w:rFonts w:eastAsia="Times New Roman"/>
          <w:b/>
          <w:bCs/>
          <w:spacing w:val="-9"/>
          <w:sz w:val="34"/>
          <w:szCs w:val="34"/>
        </w:rPr>
        <w:tab/>
      </w:r>
      <w:r w:rsidR="0003153D">
        <w:rPr>
          <w:rFonts w:eastAsia="Times New Roman"/>
          <w:b/>
          <w:bCs/>
          <w:spacing w:val="-10"/>
          <w:sz w:val="34"/>
          <w:szCs w:val="34"/>
        </w:rPr>
        <w:t>8:00 – 14:00 hod.</w:t>
      </w:r>
    </w:p>
    <w:p w14:paraId="66A962F5" w14:textId="77777777" w:rsidR="00FC7880" w:rsidRDefault="00116471" w:rsidP="0003153D">
      <w:pPr>
        <w:shd w:val="clear" w:color="auto" w:fill="FFFFFF"/>
        <w:spacing w:before="120" w:line="437" w:lineRule="exact"/>
        <w:ind w:left="567" w:right="561"/>
        <w:rPr>
          <w:rFonts w:eastAsia="Times New Roman"/>
          <w:b/>
          <w:bCs/>
          <w:spacing w:val="-13"/>
          <w:sz w:val="34"/>
          <w:szCs w:val="34"/>
        </w:rPr>
      </w:pPr>
      <w:r>
        <w:rPr>
          <w:rFonts w:eastAsia="Times New Roman"/>
          <w:b/>
          <w:bCs/>
          <w:spacing w:val="-13"/>
          <w:sz w:val="34"/>
          <w:szCs w:val="34"/>
        </w:rPr>
        <w:t>pond</w:t>
      </w:r>
      <w:r>
        <w:rPr>
          <w:rFonts w:eastAsia="Times New Roman" w:cs="Times New Roman"/>
          <w:b/>
          <w:bCs/>
          <w:spacing w:val="-13"/>
          <w:sz w:val="34"/>
          <w:szCs w:val="34"/>
        </w:rPr>
        <w:t>ě</w:t>
      </w:r>
      <w:r>
        <w:rPr>
          <w:rFonts w:eastAsia="Times New Roman"/>
          <w:b/>
          <w:bCs/>
          <w:spacing w:val="-13"/>
          <w:sz w:val="34"/>
          <w:szCs w:val="34"/>
        </w:rPr>
        <w:t>l</w:t>
      </w:r>
      <w:r>
        <w:rPr>
          <w:rFonts w:eastAsia="Times New Roman" w:cs="Times New Roman"/>
          <w:b/>
          <w:bCs/>
          <w:spacing w:val="-13"/>
          <w:sz w:val="34"/>
          <w:szCs w:val="34"/>
        </w:rPr>
        <w:t>í</w:t>
      </w:r>
      <w:r>
        <w:rPr>
          <w:rFonts w:eastAsia="Times New Roman"/>
          <w:b/>
          <w:bCs/>
          <w:spacing w:val="-13"/>
          <w:sz w:val="34"/>
          <w:szCs w:val="34"/>
        </w:rPr>
        <w:t xml:space="preserve"> </w:t>
      </w:r>
      <w:r w:rsidR="00FC7880">
        <w:rPr>
          <w:rFonts w:eastAsia="Times New Roman"/>
          <w:b/>
          <w:bCs/>
          <w:spacing w:val="-13"/>
          <w:sz w:val="34"/>
          <w:szCs w:val="34"/>
        </w:rPr>
        <w:tab/>
      </w:r>
      <w:r>
        <w:rPr>
          <w:rFonts w:eastAsia="Times New Roman"/>
          <w:b/>
          <w:bCs/>
          <w:spacing w:val="-13"/>
          <w:sz w:val="34"/>
          <w:szCs w:val="34"/>
        </w:rPr>
        <w:t xml:space="preserve">15. 1. 2024 </w:t>
      </w:r>
      <w:r w:rsidR="00FC7880">
        <w:rPr>
          <w:rFonts w:eastAsia="Times New Roman"/>
          <w:b/>
          <w:bCs/>
          <w:spacing w:val="-13"/>
          <w:sz w:val="34"/>
          <w:szCs w:val="34"/>
        </w:rPr>
        <w:tab/>
      </w:r>
      <w:r w:rsidR="00FC7880">
        <w:rPr>
          <w:rFonts w:eastAsia="Times New Roman"/>
          <w:b/>
          <w:bCs/>
          <w:spacing w:val="-13"/>
          <w:sz w:val="34"/>
          <w:szCs w:val="34"/>
        </w:rPr>
        <w:tab/>
      </w:r>
      <w:r w:rsidR="0003153D">
        <w:rPr>
          <w:rFonts w:eastAsia="Times New Roman"/>
          <w:b/>
          <w:bCs/>
          <w:spacing w:val="-10"/>
          <w:sz w:val="34"/>
          <w:szCs w:val="34"/>
        </w:rPr>
        <w:t>8:00 – 17:00 hod.</w:t>
      </w:r>
    </w:p>
    <w:p w14:paraId="0B4650AF" w14:textId="77777777" w:rsidR="009C213D" w:rsidRDefault="00116471" w:rsidP="0003153D">
      <w:pPr>
        <w:shd w:val="clear" w:color="auto" w:fill="FFFFFF"/>
        <w:spacing w:before="120" w:line="437" w:lineRule="exact"/>
        <w:ind w:left="567" w:right="561"/>
      </w:pPr>
      <w:r>
        <w:rPr>
          <w:rFonts w:eastAsia="Times New Roman" w:cs="Times New Roman"/>
          <w:b/>
          <w:bCs/>
          <w:spacing w:val="-11"/>
          <w:sz w:val="34"/>
          <w:szCs w:val="34"/>
        </w:rPr>
        <w:t>ú</w:t>
      </w:r>
      <w:r>
        <w:rPr>
          <w:rFonts w:eastAsia="Times New Roman"/>
          <w:b/>
          <w:bCs/>
          <w:spacing w:val="-11"/>
          <w:sz w:val="34"/>
          <w:szCs w:val="34"/>
        </w:rPr>
        <w:t>ter</w:t>
      </w:r>
      <w:r>
        <w:rPr>
          <w:rFonts w:eastAsia="Times New Roman" w:cs="Times New Roman"/>
          <w:b/>
          <w:bCs/>
          <w:spacing w:val="-11"/>
          <w:sz w:val="34"/>
          <w:szCs w:val="34"/>
        </w:rPr>
        <w:t>ý</w:t>
      </w:r>
      <w:r>
        <w:rPr>
          <w:rFonts w:eastAsia="Times New Roman"/>
          <w:b/>
          <w:bCs/>
          <w:spacing w:val="-11"/>
          <w:sz w:val="34"/>
          <w:szCs w:val="34"/>
        </w:rPr>
        <w:t xml:space="preserve"> </w:t>
      </w:r>
      <w:r w:rsidR="00FC7880">
        <w:rPr>
          <w:rFonts w:eastAsia="Times New Roman"/>
          <w:b/>
          <w:bCs/>
          <w:spacing w:val="-11"/>
          <w:sz w:val="34"/>
          <w:szCs w:val="34"/>
        </w:rPr>
        <w:tab/>
      </w:r>
      <w:r>
        <w:rPr>
          <w:rFonts w:eastAsia="Times New Roman"/>
          <w:b/>
          <w:bCs/>
          <w:spacing w:val="-11"/>
          <w:sz w:val="34"/>
          <w:szCs w:val="34"/>
        </w:rPr>
        <w:t xml:space="preserve">16. 1. 2024  </w:t>
      </w:r>
      <w:r w:rsidR="00FC7880">
        <w:rPr>
          <w:rFonts w:eastAsia="Times New Roman"/>
          <w:b/>
          <w:bCs/>
          <w:spacing w:val="-11"/>
          <w:sz w:val="34"/>
          <w:szCs w:val="34"/>
        </w:rPr>
        <w:tab/>
      </w:r>
      <w:r>
        <w:rPr>
          <w:rFonts w:eastAsia="Times New Roman"/>
          <w:b/>
          <w:bCs/>
          <w:spacing w:val="-11"/>
          <w:sz w:val="34"/>
          <w:szCs w:val="34"/>
        </w:rPr>
        <w:t xml:space="preserve"> </w:t>
      </w:r>
      <w:r w:rsidR="00FC7880">
        <w:rPr>
          <w:rFonts w:eastAsia="Times New Roman"/>
          <w:b/>
          <w:bCs/>
          <w:spacing w:val="-11"/>
          <w:sz w:val="34"/>
          <w:szCs w:val="34"/>
        </w:rPr>
        <w:tab/>
      </w:r>
      <w:r w:rsidR="0003153D">
        <w:rPr>
          <w:rFonts w:eastAsia="Times New Roman"/>
          <w:b/>
          <w:bCs/>
          <w:spacing w:val="-10"/>
          <w:sz w:val="34"/>
          <w:szCs w:val="34"/>
        </w:rPr>
        <w:t>8:00 – 14:30 hod.</w:t>
      </w:r>
    </w:p>
    <w:p w14:paraId="239210D5" w14:textId="77777777" w:rsidR="009C213D" w:rsidRDefault="00116471" w:rsidP="00FC7880">
      <w:pPr>
        <w:shd w:val="clear" w:color="auto" w:fill="FFFFFF"/>
        <w:spacing w:before="581" w:line="389" w:lineRule="exact"/>
        <w:ind w:left="567" w:right="564"/>
        <w:jc w:val="both"/>
      </w:pPr>
      <w:r>
        <w:rPr>
          <w:spacing w:val="-14"/>
          <w:sz w:val="32"/>
          <w:szCs w:val="32"/>
        </w:rPr>
        <w:t>Pro zlep</w:t>
      </w:r>
      <w:r>
        <w:rPr>
          <w:rFonts w:eastAsia="Times New Roman" w:cs="Times New Roman"/>
          <w:spacing w:val="-14"/>
          <w:sz w:val="32"/>
          <w:szCs w:val="32"/>
        </w:rPr>
        <w:t>š</w:t>
      </w:r>
      <w:r>
        <w:rPr>
          <w:rFonts w:eastAsia="Times New Roman"/>
          <w:spacing w:val="-14"/>
          <w:sz w:val="32"/>
          <w:szCs w:val="32"/>
        </w:rPr>
        <w:t>en</w:t>
      </w:r>
      <w:r>
        <w:rPr>
          <w:rFonts w:eastAsia="Times New Roman" w:cs="Times New Roman"/>
          <w:spacing w:val="-14"/>
          <w:sz w:val="32"/>
          <w:szCs w:val="32"/>
        </w:rPr>
        <w:t>í</w:t>
      </w:r>
      <w:r>
        <w:rPr>
          <w:rFonts w:eastAsia="Times New Roman"/>
          <w:spacing w:val="-14"/>
          <w:sz w:val="32"/>
          <w:szCs w:val="32"/>
        </w:rPr>
        <w:t xml:space="preserve"> dostupnosti pot</w:t>
      </w:r>
      <w:r>
        <w:rPr>
          <w:rFonts w:eastAsia="Times New Roman" w:cs="Times New Roman"/>
          <w:spacing w:val="-14"/>
          <w:sz w:val="32"/>
          <w:szCs w:val="32"/>
        </w:rPr>
        <w:t>ř</w:t>
      </w:r>
      <w:r>
        <w:rPr>
          <w:rFonts w:eastAsia="Times New Roman"/>
          <w:spacing w:val="-14"/>
          <w:sz w:val="32"/>
          <w:szCs w:val="32"/>
        </w:rPr>
        <w:t>ebn</w:t>
      </w:r>
      <w:r>
        <w:rPr>
          <w:rFonts w:eastAsia="Times New Roman" w:cs="Times New Roman"/>
          <w:spacing w:val="-14"/>
          <w:sz w:val="32"/>
          <w:szCs w:val="32"/>
        </w:rPr>
        <w:t>ý</w:t>
      </w:r>
      <w:r>
        <w:rPr>
          <w:rFonts w:eastAsia="Times New Roman"/>
          <w:spacing w:val="-14"/>
          <w:sz w:val="32"/>
          <w:szCs w:val="32"/>
        </w:rPr>
        <w:t>ch informac</w:t>
      </w:r>
      <w:r>
        <w:rPr>
          <w:rFonts w:eastAsia="Times New Roman" w:cs="Times New Roman"/>
          <w:spacing w:val="-14"/>
          <w:sz w:val="32"/>
          <w:szCs w:val="32"/>
        </w:rPr>
        <w:t>í</w:t>
      </w:r>
      <w:r>
        <w:rPr>
          <w:rFonts w:eastAsia="Times New Roman"/>
          <w:spacing w:val="-14"/>
          <w:sz w:val="32"/>
          <w:szCs w:val="32"/>
        </w:rPr>
        <w:t xml:space="preserve"> k dani z nemovit</w:t>
      </w:r>
      <w:r>
        <w:rPr>
          <w:rFonts w:eastAsia="Times New Roman" w:cs="Times New Roman"/>
          <w:spacing w:val="-14"/>
          <w:sz w:val="32"/>
          <w:szCs w:val="32"/>
        </w:rPr>
        <w:t>ý</w:t>
      </w:r>
      <w:r>
        <w:rPr>
          <w:rFonts w:eastAsia="Times New Roman"/>
          <w:spacing w:val="-14"/>
          <w:sz w:val="32"/>
          <w:szCs w:val="32"/>
        </w:rPr>
        <w:t>ch v</w:t>
      </w:r>
      <w:r>
        <w:rPr>
          <w:rFonts w:eastAsia="Times New Roman" w:cs="Times New Roman"/>
          <w:spacing w:val="-14"/>
          <w:sz w:val="32"/>
          <w:szCs w:val="32"/>
        </w:rPr>
        <w:t>ě</w:t>
      </w:r>
      <w:r>
        <w:rPr>
          <w:rFonts w:eastAsia="Times New Roman"/>
          <w:spacing w:val="-14"/>
          <w:sz w:val="32"/>
          <w:szCs w:val="32"/>
        </w:rPr>
        <w:t>c</w:t>
      </w:r>
      <w:r>
        <w:rPr>
          <w:rFonts w:eastAsia="Times New Roman" w:cs="Times New Roman"/>
          <w:spacing w:val="-14"/>
          <w:sz w:val="32"/>
          <w:szCs w:val="32"/>
        </w:rPr>
        <w:t xml:space="preserve">í </w:t>
      </w:r>
      <w:r>
        <w:rPr>
          <w:rFonts w:eastAsia="Times New Roman"/>
          <w:spacing w:val="-6"/>
          <w:sz w:val="32"/>
          <w:szCs w:val="32"/>
        </w:rPr>
        <w:t>z</w:t>
      </w:r>
      <w:r>
        <w:rPr>
          <w:rFonts w:eastAsia="Times New Roman" w:cs="Times New Roman"/>
          <w:spacing w:val="-6"/>
          <w:sz w:val="32"/>
          <w:szCs w:val="32"/>
        </w:rPr>
        <w:t>ř</w:t>
      </w:r>
      <w:r>
        <w:rPr>
          <w:rFonts w:eastAsia="Times New Roman"/>
          <w:spacing w:val="-6"/>
          <w:sz w:val="32"/>
          <w:szCs w:val="32"/>
        </w:rPr>
        <w:t>izuje Finan</w:t>
      </w:r>
      <w:r>
        <w:rPr>
          <w:rFonts w:eastAsia="Times New Roman" w:cs="Times New Roman"/>
          <w:spacing w:val="-6"/>
          <w:sz w:val="32"/>
          <w:szCs w:val="32"/>
        </w:rPr>
        <w:t>č</w:t>
      </w:r>
      <w:r>
        <w:rPr>
          <w:rFonts w:eastAsia="Times New Roman"/>
          <w:spacing w:val="-6"/>
          <w:sz w:val="32"/>
          <w:szCs w:val="32"/>
        </w:rPr>
        <w:t>n</w:t>
      </w:r>
      <w:r>
        <w:rPr>
          <w:rFonts w:eastAsia="Times New Roman" w:cs="Times New Roman"/>
          <w:spacing w:val="-6"/>
          <w:sz w:val="32"/>
          <w:szCs w:val="32"/>
        </w:rPr>
        <w:t>í</w:t>
      </w:r>
      <w:r>
        <w:rPr>
          <w:rFonts w:eastAsia="Times New Roman"/>
          <w:spacing w:val="-6"/>
          <w:sz w:val="32"/>
          <w:szCs w:val="32"/>
        </w:rPr>
        <w:t xml:space="preserve"> </w:t>
      </w:r>
      <w:r>
        <w:rPr>
          <w:rFonts w:eastAsia="Times New Roman" w:cs="Times New Roman"/>
          <w:spacing w:val="-6"/>
          <w:sz w:val="32"/>
          <w:szCs w:val="32"/>
        </w:rPr>
        <w:t>úř</w:t>
      </w:r>
      <w:r>
        <w:rPr>
          <w:rFonts w:eastAsia="Times New Roman"/>
          <w:spacing w:val="-6"/>
          <w:sz w:val="32"/>
          <w:szCs w:val="32"/>
        </w:rPr>
        <w:t>ad pro obdob</w:t>
      </w:r>
      <w:r>
        <w:rPr>
          <w:rFonts w:eastAsia="Times New Roman" w:cs="Times New Roman"/>
          <w:spacing w:val="-6"/>
          <w:sz w:val="32"/>
          <w:szCs w:val="32"/>
        </w:rPr>
        <w:t>í</w:t>
      </w:r>
      <w:r>
        <w:rPr>
          <w:rFonts w:eastAsia="Times New Roman"/>
          <w:spacing w:val="-6"/>
          <w:sz w:val="32"/>
          <w:szCs w:val="32"/>
        </w:rPr>
        <w:t xml:space="preserve"> od 2. do 31. ledna 2024 zvl</w:t>
      </w:r>
      <w:r>
        <w:rPr>
          <w:rFonts w:eastAsia="Times New Roman" w:cs="Times New Roman"/>
          <w:spacing w:val="-6"/>
          <w:sz w:val="32"/>
          <w:szCs w:val="32"/>
        </w:rPr>
        <w:t>áš</w:t>
      </w:r>
      <w:r>
        <w:rPr>
          <w:rFonts w:eastAsia="Times New Roman"/>
          <w:spacing w:val="-6"/>
          <w:sz w:val="32"/>
          <w:szCs w:val="32"/>
        </w:rPr>
        <w:t>tn</w:t>
      </w:r>
      <w:r>
        <w:rPr>
          <w:rFonts w:eastAsia="Times New Roman" w:cs="Times New Roman"/>
          <w:spacing w:val="-6"/>
          <w:sz w:val="32"/>
          <w:szCs w:val="32"/>
        </w:rPr>
        <w:t xml:space="preserve">í </w:t>
      </w:r>
      <w:r>
        <w:rPr>
          <w:rFonts w:eastAsia="Times New Roman"/>
          <w:sz w:val="32"/>
          <w:szCs w:val="32"/>
        </w:rPr>
        <w:t>telefonn</w:t>
      </w:r>
      <w:r>
        <w:rPr>
          <w:rFonts w:eastAsia="Times New Roman" w:cs="Times New Roman"/>
          <w:sz w:val="32"/>
          <w:szCs w:val="32"/>
        </w:rPr>
        <w:t>í</w:t>
      </w:r>
      <w:r>
        <w:rPr>
          <w:rFonts w:eastAsia="Times New Roman"/>
          <w:sz w:val="32"/>
          <w:szCs w:val="32"/>
        </w:rPr>
        <w:t xml:space="preserve"> infolinky:</w:t>
      </w:r>
    </w:p>
    <w:p w14:paraId="359C8B41" w14:textId="77777777" w:rsidR="009C213D" w:rsidRDefault="009C213D">
      <w:pPr>
        <w:spacing w:after="274" w:line="1" w:lineRule="exact"/>
        <w:rPr>
          <w:sz w:val="2"/>
          <w:szCs w:val="2"/>
        </w:rPr>
      </w:pPr>
    </w:p>
    <w:tbl>
      <w:tblPr>
        <w:tblW w:w="0" w:type="auto"/>
        <w:tblInd w:w="60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72"/>
        <w:gridCol w:w="2035"/>
        <w:gridCol w:w="4114"/>
      </w:tblGrid>
      <w:tr w:rsidR="009C213D" w14:paraId="76A3C556" w14:textId="77777777" w:rsidTr="00FC7880">
        <w:trPr>
          <w:trHeight w:hRule="exact" w:val="653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970837" w14:textId="77777777" w:rsidR="009C213D" w:rsidRDefault="00116471">
            <w:pPr>
              <w:shd w:val="clear" w:color="auto" w:fill="FFFFFF"/>
            </w:pPr>
            <w:r>
              <w:rPr>
                <w:sz w:val="28"/>
                <w:szCs w:val="28"/>
              </w:rPr>
              <w:t>Lokalita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230A63" w14:textId="77777777" w:rsidR="009C213D" w:rsidRDefault="00116471">
            <w:pPr>
              <w:shd w:val="clear" w:color="auto" w:fill="FFFFFF"/>
            </w:pPr>
            <w:r>
              <w:rPr>
                <w:sz w:val="28"/>
                <w:szCs w:val="28"/>
              </w:rPr>
              <w:t>Infolinka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523ABA" w14:textId="77777777" w:rsidR="009C213D" w:rsidRDefault="00116471">
            <w:pPr>
              <w:shd w:val="clear" w:color="auto" w:fill="FFFFFF"/>
            </w:pPr>
            <w:r>
              <w:rPr>
                <w:sz w:val="28"/>
                <w:szCs w:val="28"/>
              </w:rPr>
              <w:t>Provozn</w:t>
            </w:r>
            <w:r>
              <w:rPr>
                <w:rFonts w:eastAsia="Times New Roman" w:cs="Times New Roman"/>
                <w:sz w:val="28"/>
                <w:szCs w:val="28"/>
              </w:rPr>
              <w:t>í</w:t>
            </w:r>
            <w:r>
              <w:rPr>
                <w:rFonts w:eastAsia="Times New Roman"/>
                <w:sz w:val="28"/>
                <w:szCs w:val="28"/>
              </w:rPr>
              <w:t xml:space="preserve"> hodiny</w:t>
            </w:r>
          </w:p>
        </w:tc>
      </w:tr>
      <w:tr w:rsidR="009C213D" w14:paraId="31E6E36C" w14:textId="77777777" w:rsidTr="00FC7880">
        <w:trPr>
          <w:trHeight w:hRule="exact" w:val="442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3D6774C" w14:textId="77777777" w:rsidR="009C213D" w:rsidRDefault="00116471">
            <w:pPr>
              <w:shd w:val="clear" w:color="auto" w:fill="FFFFFF"/>
            </w:pPr>
            <w:r>
              <w:rPr>
                <w:sz w:val="28"/>
                <w:szCs w:val="28"/>
              </w:rPr>
              <w:t>F</w:t>
            </w:r>
            <w:r>
              <w:rPr>
                <w:rFonts w:eastAsia="Times New Roman" w:cs="Times New Roman"/>
                <w:sz w:val="28"/>
                <w:szCs w:val="28"/>
              </w:rPr>
              <w:t>Ú</w:t>
            </w:r>
            <w:r>
              <w:rPr>
                <w:rFonts w:eastAsia="Times New Roman"/>
                <w:sz w:val="28"/>
                <w:szCs w:val="28"/>
              </w:rPr>
              <w:t xml:space="preserve"> v T</w:t>
            </w:r>
            <w:r>
              <w:rPr>
                <w:rFonts w:eastAsia="Times New Roman" w:cs="Times New Roman"/>
                <w:sz w:val="28"/>
                <w:szCs w:val="28"/>
              </w:rPr>
              <w:t>ř</w:t>
            </w:r>
            <w:r>
              <w:rPr>
                <w:rFonts w:eastAsia="Times New Roman"/>
                <w:sz w:val="28"/>
                <w:szCs w:val="28"/>
              </w:rPr>
              <w:t>eb</w:t>
            </w:r>
            <w:r>
              <w:rPr>
                <w:rFonts w:eastAsia="Times New Roman" w:cs="Times New Roman"/>
                <w:sz w:val="28"/>
                <w:szCs w:val="28"/>
              </w:rPr>
              <w:t>íč</w:t>
            </w:r>
            <w:r>
              <w:rPr>
                <w:rFonts w:eastAsia="Times New Roman"/>
                <w:sz w:val="28"/>
                <w:szCs w:val="28"/>
              </w:rPr>
              <w:t>i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AB463F" w14:textId="77777777" w:rsidR="009C213D" w:rsidRDefault="00116471">
            <w:pPr>
              <w:shd w:val="clear" w:color="auto" w:fill="FFFFFF"/>
              <w:ind w:left="202"/>
            </w:pPr>
            <w:r>
              <w:rPr>
                <w:spacing w:val="-16"/>
                <w:sz w:val="28"/>
                <w:szCs w:val="28"/>
              </w:rPr>
              <w:t>568 802 455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B2BC19" w14:textId="77777777" w:rsidR="009C213D" w:rsidRDefault="00116471">
            <w:pPr>
              <w:shd w:val="clear" w:color="auto" w:fill="FFFFFF"/>
            </w:pPr>
            <w:r>
              <w:rPr>
                <w:spacing w:val="-13"/>
                <w:sz w:val="28"/>
                <w:szCs w:val="28"/>
              </w:rPr>
              <w:t>po-</w:t>
            </w:r>
            <w:r>
              <w:rPr>
                <w:rFonts w:eastAsia="Times New Roman" w:cs="Times New Roman"/>
                <w:spacing w:val="-13"/>
                <w:sz w:val="28"/>
                <w:szCs w:val="28"/>
              </w:rPr>
              <w:t>č</w:t>
            </w:r>
            <w:r>
              <w:rPr>
                <w:rFonts w:eastAsia="Times New Roman"/>
                <w:spacing w:val="-13"/>
                <w:sz w:val="28"/>
                <w:szCs w:val="28"/>
              </w:rPr>
              <w:t>t 8.00-17:00; p</w:t>
            </w:r>
            <w:r>
              <w:rPr>
                <w:rFonts w:eastAsia="Times New Roman" w:cs="Times New Roman"/>
                <w:spacing w:val="-13"/>
                <w:sz w:val="28"/>
                <w:szCs w:val="28"/>
              </w:rPr>
              <w:t>á</w:t>
            </w:r>
            <w:r>
              <w:rPr>
                <w:rFonts w:eastAsia="Times New Roman"/>
                <w:spacing w:val="-13"/>
                <w:sz w:val="28"/>
                <w:szCs w:val="28"/>
              </w:rPr>
              <w:t xml:space="preserve"> 8:00-14:00</w:t>
            </w:r>
          </w:p>
        </w:tc>
      </w:tr>
      <w:tr w:rsidR="009C213D" w14:paraId="72DF6AFD" w14:textId="77777777" w:rsidTr="00FC7880">
        <w:trPr>
          <w:trHeight w:hRule="exact" w:val="370"/>
        </w:trPr>
        <w:tc>
          <w:tcPr>
            <w:tcW w:w="3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AF85FF" w14:textId="77777777" w:rsidR="009C213D" w:rsidRDefault="00116471">
            <w:pPr>
              <w:shd w:val="clear" w:color="auto" w:fill="FFFFFF"/>
            </w:pPr>
            <w:r>
              <w:rPr>
                <w:spacing w:val="-18"/>
                <w:sz w:val="28"/>
                <w:szCs w:val="28"/>
              </w:rPr>
              <w:t>F</w:t>
            </w:r>
            <w:r>
              <w:rPr>
                <w:rFonts w:eastAsia="Times New Roman" w:cs="Times New Roman"/>
                <w:spacing w:val="-18"/>
                <w:sz w:val="28"/>
                <w:szCs w:val="28"/>
              </w:rPr>
              <w:t>Ú</w:t>
            </w:r>
            <w:r>
              <w:rPr>
                <w:rFonts w:eastAsia="Times New Roman"/>
                <w:spacing w:val="-18"/>
                <w:sz w:val="28"/>
                <w:szCs w:val="28"/>
              </w:rPr>
              <w:t xml:space="preserve"> pro Kraj Vyso</w:t>
            </w:r>
            <w:r>
              <w:rPr>
                <w:rFonts w:eastAsia="Times New Roman" w:cs="Times New Roman"/>
                <w:spacing w:val="-18"/>
                <w:sz w:val="28"/>
                <w:szCs w:val="28"/>
              </w:rPr>
              <w:t>č</w:t>
            </w:r>
            <w:r>
              <w:rPr>
                <w:rFonts w:eastAsia="Times New Roman"/>
                <w:spacing w:val="-18"/>
                <w:sz w:val="28"/>
                <w:szCs w:val="28"/>
              </w:rPr>
              <w:t>ina</w:t>
            </w:r>
          </w:p>
        </w:tc>
        <w:tc>
          <w:tcPr>
            <w:tcW w:w="20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B4405B" w14:textId="77777777" w:rsidR="009C213D" w:rsidRDefault="00116471">
            <w:pPr>
              <w:shd w:val="clear" w:color="auto" w:fill="FFFFFF"/>
              <w:ind w:left="202"/>
            </w:pPr>
            <w:r>
              <w:rPr>
                <w:spacing w:val="-16"/>
                <w:sz w:val="28"/>
                <w:szCs w:val="28"/>
              </w:rPr>
              <w:t>567 559 180</w:t>
            </w:r>
          </w:p>
        </w:tc>
        <w:tc>
          <w:tcPr>
            <w:tcW w:w="4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15D028" w14:textId="77777777" w:rsidR="009C213D" w:rsidRDefault="00116471">
            <w:pPr>
              <w:shd w:val="clear" w:color="auto" w:fill="FFFFFF"/>
            </w:pPr>
            <w:r>
              <w:rPr>
                <w:spacing w:val="-13"/>
                <w:sz w:val="28"/>
                <w:szCs w:val="28"/>
              </w:rPr>
              <w:t>po-</w:t>
            </w:r>
            <w:r>
              <w:rPr>
                <w:rFonts w:eastAsia="Times New Roman" w:cs="Times New Roman"/>
                <w:spacing w:val="-13"/>
                <w:sz w:val="28"/>
                <w:szCs w:val="28"/>
              </w:rPr>
              <w:t>č</w:t>
            </w:r>
            <w:r>
              <w:rPr>
                <w:rFonts w:eastAsia="Times New Roman"/>
                <w:spacing w:val="-13"/>
                <w:sz w:val="28"/>
                <w:szCs w:val="28"/>
              </w:rPr>
              <w:t>t 8.00-17:00; p</w:t>
            </w:r>
            <w:r>
              <w:rPr>
                <w:rFonts w:eastAsia="Times New Roman" w:cs="Times New Roman"/>
                <w:spacing w:val="-13"/>
                <w:sz w:val="28"/>
                <w:szCs w:val="28"/>
              </w:rPr>
              <w:t>á</w:t>
            </w:r>
            <w:r>
              <w:rPr>
                <w:rFonts w:eastAsia="Times New Roman"/>
                <w:spacing w:val="-13"/>
                <w:sz w:val="28"/>
                <w:szCs w:val="28"/>
              </w:rPr>
              <w:t xml:space="preserve"> 8:00-14:00</w:t>
            </w:r>
          </w:p>
        </w:tc>
      </w:tr>
    </w:tbl>
    <w:p w14:paraId="001871A9" w14:textId="77777777" w:rsidR="00116471" w:rsidRDefault="00116471" w:rsidP="00FC7880">
      <w:pPr>
        <w:shd w:val="clear" w:color="auto" w:fill="FFFFFF"/>
        <w:tabs>
          <w:tab w:val="left" w:pos="10464"/>
        </w:tabs>
        <w:spacing w:before="331" w:line="341" w:lineRule="exact"/>
        <w:ind w:left="567" w:right="1440"/>
      </w:pPr>
      <w:r>
        <w:rPr>
          <w:spacing w:val="-13"/>
          <w:sz w:val="28"/>
          <w:szCs w:val="28"/>
        </w:rPr>
        <w:t>Aktu</w:t>
      </w:r>
      <w:r>
        <w:rPr>
          <w:rFonts w:eastAsia="Times New Roman" w:cs="Times New Roman"/>
          <w:spacing w:val="-13"/>
          <w:sz w:val="28"/>
          <w:szCs w:val="28"/>
        </w:rPr>
        <w:t>á</w:t>
      </w:r>
      <w:r>
        <w:rPr>
          <w:rFonts w:eastAsia="Times New Roman"/>
          <w:spacing w:val="-13"/>
          <w:sz w:val="28"/>
          <w:szCs w:val="28"/>
        </w:rPr>
        <w:t>ln</w:t>
      </w:r>
      <w:r>
        <w:rPr>
          <w:rFonts w:eastAsia="Times New Roman" w:cs="Times New Roman"/>
          <w:spacing w:val="-13"/>
          <w:sz w:val="28"/>
          <w:szCs w:val="28"/>
        </w:rPr>
        <w:t>í</w:t>
      </w:r>
      <w:r>
        <w:rPr>
          <w:rFonts w:eastAsia="Times New Roman"/>
          <w:spacing w:val="-13"/>
          <w:sz w:val="28"/>
          <w:szCs w:val="28"/>
        </w:rPr>
        <w:t xml:space="preserve"> informace nejen k dani z nemovit</w:t>
      </w:r>
      <w:r>
        <w:rPr>
          <w:rFonts w:eastAsia="Times New Roman" w:cs="Times New Roman"/>
          <w:spacing w:val="-13"/>
          <w:sz w:val="28"/>
          <w:szCs w:val="28"/>
        </w:rPr>
        <w:t>ý</w:t>
      </w:r>
      <w:r>
        <w:rPr>
          <w:rFonts w:eastAsia="Times New Roman"/>
          <w:spacing w:val="-13"/>
          <w:sz w:val="28"/>
          <w:szCs w:val="28"/>
        </w:rPr>
        <w:t>ch v</w:t>
      </w:r>
      <w:r>
        <w:rPr>
          <w:rFonts w:eastAsia="Times New Roman" w:cs="Times New Roman"/>
          <w:spacing w:val="-13"/>
          <w:sz w:val="28"/>
          <w:szCs w:val="28"/>
        </w:rPr>
        <w:t>ě</w:t>
      </w:r>
      <w:r>
        <w:rPr>
          <w:rFonts w:eastAsia="Times New Roman"/>
          <w:spacing w:val="-13"/>
          <w:sz w:val="28"/>
          <w:szCs w:val="28"/>
        </w:rPr>
        <w:t>c</w:t>
      </w:r>
      <w:r>
        <w:rPr>
          <w:rFonts w:eastAsia="Times New Roman" w:cs="Times New Roman"/>
          <w:spacing w:val="-13"/>
          <w:sz w:val="28"/>
          <w:szCs w:val="28"/>
        </w:rPr>
        <w:t>í</w:t>
      </w:r>
      <w:r>
        <w:rPr>
          <w:rFonts w:eastAsia="Times New Roman"/>
          <w:spacing w:val="-13"/>
          <w:sz w:val="28"/>
          <w:szCs w:val="28"/>
        </w:rPr>
        <w:t xml:space="preserve"> jsou dostupn</w:t>
      </w:r>
      <w:r>
        <w:rPr>
          <w:rFonts w:eastAsia="Times New Roman" w:cs="Times New Roman"/>
          <w:spacing w:val="-13"/>
          <w:sz w:val="28"/>
          <w:szCs w:val="28"/>
        </w:rPr>
        <w:t>é</w:t>
      </w:r>
      <w:r>
        <w:rPr>
          <w:rFonts w:eastAsia="Times New Roman"/>
          <w:spacing w:val="-13"/>
          <w:sz w:val="28"/>
          <w:szCs w:val="28"/>
        </w:rPr>
        <w:t xml:space="preserve"> na webu FS: </w:t>
      </w:r>
      <w:hyperlink r:id="rId5" w:history="1">
        <w:r>
          <w:rPr>
            <w:rFonts w:eastAsia="Times New Roman"/>
            <w:sz w:val="28"/>
            <w:szCs w:val="28"/>
            <w:u w:val="single"/>
          </w:rPr>
          <w:t>https://www.financnisprava.cz/</w:t>
        </w:r>
      </w:hyperlink>
    </w:p>
    <w:sectPr w:rsidR="00116471" w:rsidSect="00FC7880">
      <w:type w:val="continuous"/>
      <w:pgSz w:w="14784" w:h="17107"/>
      <w:pgMar w:top="1135" w:right="1440" w:bottom="360" w:left="144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471"/>
    <w:rsid w:val="0003153D"/>
    <w:rsid w:val="00116471"/>
    <w:rsid w:val="00467509"/>
    <w:rsid w:val="009C213D"/>
    <w:rsid w:val="009E40DD"/>
    <w:rsid w:val="00DD1AA0"/>
    <w:rsid w:val="00FC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52CE67"/>
  <w14:defaultImageDpi w14:val="0"/>
  <w15:docId w15:val="{8E3631B7-4535-4EAB-8850-8B87C4B7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C788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78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inancnisprava.cz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600 G1</dc:creator>
  <cp:keywords/>
  <dc:description/>
  <cp:lastModifiedBy>Rapotice</cp:lastModifiedBy>
  <cp:revision>2</cp:revision>
  <cp:lastPrinted>2024-01-03T16:37:00Z</cp:lastPrinted>
  <dcterms:created xsi:type="dcterms:W3CDTF">2024-01-03T16:38:00Z</dcterms:created>
  <dcterms:modified xsi:type="dcterms:W3CDTF">2024-01-03T16:38:00Z</dcterms:modified>
</cp:coreProperties>
</file>